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57FBE">
      <w:pPr>
        <w:pStyle w:val="5"/>
        <w:widowControl/>
        <w:spacing w:beforeAutospacing="0" w:afterAutospacing="0"/>
        <w:jc w:val="center"/>
        <w:rPr>
          <w:rStyle w:val="8"/>
          <w:rFonts w:hint="eastAsia" w:ascii="Helvetica" w:hAnsi="Helvetica" w:eastAsia="宋体" w:cs="Helvetica"/>
          <w:sz w:val="30"/>
          <w:szCs w:val="30"/>
          <w:lang w:val="en-US" w:eastAsia="zh-CN"/>
        </w:rPr>
      </w:pPr>
      <w:r>
        <w:rPr>
          <w:rStyle w:val="8"/>
          <w:rFonts w:hint="eastAsia" w:ascii="Helvetica" w:hAnsi="Helvetica" w:eastAsia="宋体" w:cs="Helvetica"/>
          <w:sz w:val="30"/>
          <w:szCs w:val="30"/>
        </w:rPr>
        <w:t>新风光</w:t>
      </w:r>
      <w:r>
        <w:rPr>
          <w:rStyle w:val="8"/>
          <w:rFonts w:hint="eastAsia" w:ascii="Helvetica" w:hAnsi="Helvetica" w:eastAsia="宋体" w:cs="Helvetica"/>
          <w:sz w:val="30"/>
          <w:szCs w:val="30"/>
          <w:lang w:val="en-US" w:eastAsia="zh-CN"/>
        </w:rPr>
        <w:t>电子科技股份有限公司简介</w:t>
      </w:r>
    </w:p>
    <w:p w14:paraId="696D22B5">
      <w:pPr>
        <w:pStyle w:val="5"/>
        <w:widowControl/>
        <w:spacing w:beforeAutospacing="0" w:afterAutospacing="0" w:line="360" w:lineRule="auto"/>
        <w:jc w:val="both"/>
        <w:rPr>
          <w:rFonts w:hint="eastAsia" w:asciiTheme="minorEastAsia" w:hAnsiTheme="minorEastAsia" w:cstheme="minorEastAsia"/>
          <w:color w:val="000000"/>
          <w:sz w:val="24"/>
          <w:lang w:val="zh-CN"/>
        </w:rPr>
      </w:pPr>
      <w:r>
        <w:rPr>
          <w:rFonts w:hint="eastAsia" w:asciiTheme="minorEastAsia" w:hAnsiTheme="minorEastAsia" w:cstheme="minorEastAsia"/>
          <w:color w:val="000000"/>
          <w:sz w:val="24"/>
          <w:lang w:val="en-US" w:eastAsia="zh-CN"/>
        </w:rPr>
        <w:t xml:space="preserve">       </w:t>
      </w:r>
      <w:r>
        <w:rPr>
          <w:rFonts w:hint="eastAsia" w:asciiTheme="minorEastAsia" w:hAnsiTheme="minorEastAsia" w:cstheme="minorEastAsia"/>
          <w:color w:val="000000"/>
          <w:sz w:val="24"/>
        </w:rPr>
        <w:t>新风光电子科技股份有限公司是世界500强山东能源集团旗下的专业从事电力电子节能控制技术及相关产品研发、生产、销售和服务于一体的国家高新技术企业。2021年4月13日，新风光在科创板隆重上市，股票简称新风光（股票代码688663）。公司现有员工</w:t>
      </w:r>
      <w:r>
        <w:rPr>
          <w:rFonts w:hint="eastAsia" w:asciiTheme="minorEastAsia" w:hAnsiTheme="minorEastAsia" w:cstheme="minorEastAsia"/>
          <w:color w:val="000000"/>
          <w:sz w:val="24"/>
          <w:lang w:val="en-US" w:eastAsia="zh-CN"/>
        </w:rPr>
        <w:t>900</w:t>
      </w:r>
      <w:r>
        <w:rPr>
          <w:rFonts w:hint="eastAsia" w:asciiTheme="minorEastAsia" w:hAnsiTheme="minorEastAsia" w:cstheme="minorEastAsia"/>
          <w:color w:val="000000"/>
          <w:sz w:val="24"/>
        </w:rPr>
        <w:t>余人，</w:t>
      </w:r>
      <w:r>
        <w:rPr>
          <w:rFonts w:hint="eastAsia" w:asciiTheme="minorEastAsia" w:hAnsiTheme="minorEastAsia" w:cstheme="minorEastAsia"/>
          <w:color w:val="000000"/>
          <w:sz w:val="24"/>
          <w:lang w:val="en-US" w:eastAsia="zh-CN"/>
        </w:rPr>
        <w:t>其中</w:t>
      </w:r>
      <w:r>
        <w:rPr>
          <w:rFonts w:hint="eastAsia" w:asciiTheme="minorEastAsia" w:hAnsiTheme="minorEastAsia" w:cstheme="minorEastAsia"/>
          <w:color w:val="000000"/>
          <w:sz w:val="24"/>
        </w:rPr>
        <w:t>本科及以上占比</w:t>
      </w:r>
      <w:r>
        <w:rPr>
          <w:rFonts w:hint="eastAsia" w:asciiTheme="minorEastAsia" w:hAnsiTheme="minorEastAsia" w:cstheme="minorEastAsia"/>
          <w:color w:val="000000"/>
          <w:sz w:val="24"/>
          <w:lang w:val="en-US" w:eastAsia="zh-CN"/>
        </w:rPr>
        <w:t>60</w:t>
      </w:r>
      <w:r>
        <w:rPr>
          <w:rFonts w:hint="eastAsia" w:asciiTheme="minorEastAsia" w:hAnsiTheme="minorEastAsia" w:cstheme="minorEastAsia"/>
          <w:color w:val="000000"/>
          <w:sz w:val="24"/>
        </w:rPr>
        <w:t>%，硕士</w:t>
      </w:r>
      <w:r>
        <w:rPr>
          <w:rFonts w:hint="eastAsia" w:asciiTheme="minorEastAsia" w:hAnsiTheme="minorEastAsia" w:cstheme="minorEastAsia"/>
          <w:color w:val="000000"/>
          <w:sz w:val="24"/>
          <w:lang w:val="en-US" w:eastAsia="zh-CN"/>
        </w:rPr>
        <w:t>及以上学历100余</w:t>
      </w:r>
      <w:r>
        <w:rPr>
          <w:rFonts w:hint="eastAsia" w:asciiTheme="minorEastAsia" w:hAnsiTheme="minorEastAsia" w:cstheme="minorEastAsia"/>
          <w:color w:val="000000"/>
          <w:sz w:val="24"/>
        </w:rPr>
        <w:t>人，长期合作中国工程院院士2人，外籍院士1人</w:t>
      </w:r>
      <w:r>
        <w:rPr>
          <w:rFonts w:hint="eastAsia" w:asciiTheme="minorEastAsia" w:hAnsiTheme="minorEastAsia" w:cstheme="minorEastAsia"/>
          <w:color w:val="000000"/>
          <w:sz w:val="24"/>
          <w:lang w:val="zh-CN"/>
        </w:rPr>
        <w:t>。</w:t>
      </w:r>
    </w:p>
    <w:p w14:paraId="4D010AE7">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pPr>
      <w:r>
        <w:rPr>
          <w:rFonts w:hint="eastAsia" w:asciiTheme="minorEastAsia" w:hAnsiTheme="minorEastAsia" w:cstheme="minorEastAsia"/>
          <w:color w:val="000000"/>
          <w:sz w:val="24"/>
          <w:lang w:val="zh-CN"/>
        </w:rPr>
        <w:t>公司主营产品是高中低压变频器、高压动态无功补偿装置（</w:t>
      </w:r>
      <w:r>
        <w:rPr>
          <w:rFonts w:hint="eastAsia" w:asciiTheme="minorEastAsia" w:hAnsiTheme="minorEastAsia" w:cstheme="minorEastAsia"/>
          <w:color w:val="000000"/>
          <w:sz w:val="24"/>
        </w:rPr>
        <w:t>SVG</w:t>
      </w:r>
      <w:r>
        <w:rPr>
          <w:rFonts w:hint="eastAsia" w:asciiTheme="minorEastAsia" w:hAnsiTheme="minorEastAsia" w:cstheme="minorEastAsia"/>
          <w:color w:val="000000"/>
          <w:sz w:val="24"/>
          <w:lang w:val="zh-CN"/>
        </w:rPr>
        <w:t>）、轨道交通逆变装置、</w:t>
      </w:r>
      <w:r>
        <w:rPr>
          <w:rFonts w:hint="eastAsia" w:asciiTheme="minorEastAsia" w:hAnsiTheme="minorEastAsia" w:cstheme="minorEastAsia"/>
          <w:color w:val="000000"/>
          <w:sz w:val="24"/>
          <w:lang w:val="en-US" w:eastAsia="zh-CN"/>
        </w:rPr>
        <w:t>储能产品、防爆装置</w:t>
      </w:r>
      <w:r>
        <w:rPr>
          <w:rFonts w:hint="eastAsia" w:asciiTheme="minorEastAsia" w:hAnsiTheme="minorEastAsia" w:cstheme="minorEastAsia"/>
          <w:color w:val="000000"/>
          <w:sz w:val="24"/>
          <w:lang w:val="zh-CN"/>
        </w:rPr>
        <w:t>、特种电源等。</w:t>
      </w:r>
    </w:p>
    <w:p w14:paraId="75E1DFC4">
      <w:pPr>
        <w:spacing w:line="360" w:lineRule="auto"/>
        <w:ind w:firstLine="480" w:firstLineChars="200"/>
        <w:jc w:val="left"/>
        <w:rPr>
          <w:rFonts w:hint="eastAsia" w:asciiTheme="minorEastAsia" w:hAnsiTheme="minorEastAsia" w:cstheme="minorEastAsia"/>
          <w:color w:val="000000"/>
          <w:sz w:val="24"/>
          <w:lang w:val="zh-CN"/>
        </w:rPr>
      </w:pPr>
      <w:r>
        <w:rPr>
          <w:rFonts w:hint="eastAsia" w:asciiTheme="minorEastAsia" w:hAnsiTheme="minorEastAsia" w:cstheme="minorEastAsia"/>
          <w:color w:val="000000"/>
          <w:sz w:val="24"/>
        </w:rPr>
        <w:t>新风光</w:t>
      </w:r>
      <w:r>
        <w:rPr>
          <w:rFonts w:hint="eastAsia" w:asciiTheme="minorEastAsia" w:hAnsiTheme="minorEastAsia" w:cstheme="minorEastAsia"/>
          <w:color w:val="000000"/>
          <w:sz w:val="24"/>
          <w:lang w:val="zh-CN"/>
        </w:rPr>
        <w:t>是轨道交通能量吸收装置、变频调速器等11项国家标准起草审定单位，中国电器工业协会变频器分会副理事长单位。</w:t>
      </w:r>
      <w:r>
        <w:rPr>
          <w:rFonts w:hint="eastAsia" w:asciiTheme="minorEastAsia" w:hAnsiTheme="minorEastAsia" w:cstheme="minorEastAsia"/>
          <w:color w:val="000000"/>
          <w:sz w:val="24"/>
          <w:lang w:val="en-US" w:eastAsia="zh-CN"/>
        </w:rPr>
        <w:t>公司</w:t>
      </w:r>
      <w:r>
        <w:rPr>
          <w:rFonts w:hint="eastAsia" w:asciiTheme="minorEastAsia" w:hAnsiTheme="minorEastAsia" w:cstheme="minorEastAsia"/>
          <w:color w:val="000000"/>
          <w:sz w:val="24"/>
          <w:lang w:val="zh-CN"/>
        </w:rPr>
        <w:t>建有山东省变频调速技术研究推广中心，山东省电力电子与变频工程技术研究中心，山东省电力电子技术及能源装备院士工作站，山东省企业技术中心，山东省软件工程技术中心等科技创新平台。公司先后获得了1项国家技术发明二等奖， 1项国家科技进步二等奖，第八届山东省省长质量奖，国家知识产权优势企业和示范企业、主导制定国家标准一项、山东名牌、山东知名品牌、山东省优秀节能奖、山东省瞪羚企业、山东省制造业高端品牌培育企业等荣誉，2022年2月27日，获得第一批“好品山东”品牌荣誉。</w:t>
      </w:r>
    </w:p>
    <w:p w14:paraId="54E56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Theme="minorEastAsia" w:hAnsiTheme="minorEastAsia" w:cstheme="minorEastAsia"/>
          <w:color w:val="000000"/>
          <w:sz w:val="24"/>
          <w:lang w:val="en-US" w:eastAsia="zh-CN"/>
        </w:rPr>
        <w:t xml:space="preserve"> </w:t>
      </w:r>
      <w:r>
        <w:rPr>
          <w:rFonts w:ascii="宋体" w:hAnsi="宋体" w:eastAsia="宋体" w:cs="宋体"/>
          <w:sz w:val="24"/>
          <w:szCs w:val="24"/>
        </w:rPr>
        <w:t>电力电子技术正在深刻地改变着全球能源系统，并将逐渐遍及世界每一个角落！我们始终立足于电力电子技术，孜孜以求，不断探索，为电力、工业及基础设施领域的客户提供覆盖全价值链、全生命周期的解决方案与服务。我们始终致力于新型电力系统的构建，以数字化加速能源转型，助力实现碳中和，共同创造人类美好</w:t>
      </w:r>
      <w:r>
        <w:rPr>
          <w:rFonts w:hint="eastAsia" w:ascii="宋体" w:hAnsi="宋体" w:eastAsia="宋体" w:cs="宋体"/>
          <w:sz w:val="24"/>
          <w:szCs w:val="24"/>
          <w:lang w:val="en-US" w:eastAsia="zh-CN"/>
        </w:rPr>
        <w:t>未来。</w:t>
      </w:r>
    </w:p>
    <w:p w14:paraId="291990E6">
      <w:pPr>
        <w:spacing w:line="360" w:lineRule="auto"/>
        <w:jc w:val="left"/>
        <w:rPr>
          <w:rFonts w:asciiTheme="minorEastAsia" w:hAnsiTheme="minorEastAsia" w:cstheme="minorEastAsia"/>
          <w:color w:val="000000"/>
          <w:sz w:val="24"/>
          <w:lang w:val="zh-CN"/>
        </w:rPr>
      </w:pPr>
    </w:p>
    <w:p w14:paraId="2C520AD0">
      <w:pPr>
        <w:pStyle w:val="5"/>
        <w:widowControl/>
        <w:spacing w:beforeAutospacing="0" w:afterAutospacing="0"/>
        <w:rPr>
          <w:color w:val="70AD47"/>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pPr>
    </w:p>
    <w:p w14:paraId="68D8C17B">
      <w:pPr>
        <w:pStyle w:val="5"/>
        <w:widowControl/>
        <w:spacing w:beforeAutospacing="0" w:afterAutospacing="0"/>
        <w:rPr>
          <w:rFonts w:hint="eastAsia"/>
          <w:color w:val="70AD47"/>
          <w:sz w:val="32"/>
          <w:szCs w:val="32"/>
          <w:lang w:val="en-US" w:eastAsia="zh-C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pPr>
    </w:p>
    <w:p w14:paraId="139F8FE2">
      <w:pPr>
        <w:pStyle w:val="5"/>
        <w:widowControl/>
        <w:spacing w:beforeAutospacing="0" w:afterAutospacing="0"/>
        <w:rPr>
          <w:rFonts w:hint="eastAsia"/>
          <w:color w:val="70AD47"/>
          <w:sz w:val="32"/>
          <w:szCs w:val="32"/>
          <w:lang w:val="en-US" w:eastAsia="zh-C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pPr>
    </w:p>
    <w:p w14:paraId="48EE510C">
      <w:pPr>
        <w:pStyle w:val="5"/>
        <w:widowControl/>
        <w:spacing w:beforeAutospacing="0" w:afterAutospacing="0"/>
        <w:rPr>
          <w:rFonts w:hint="eastAsia"/>
          <w:color w:val="70AD47"/>
          <w:sz w:val="32"/>
          <w:szCs w:val="32"/>
          <w:lang w:val="en-US" w:eastAsia="zh-C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pPr>
    </w:p>
    <w:p w14:paraId="1FDBC2A0">
      <w:pPr>
        <w:pStyle w:val="5"/>
        <w:widowControl/>
        <w:spacing w:beforeAutospacing="0" w:afterAutospacing="0"/>
        <w:rPr>
          <w:rFonts w:hint="eastAsia"/>
          <w:color w:val="70AD47"/>
          <w:sz w:val="32"/>
          <w:szCs w:val="32"/>
          <w:lang w:val="en-US" w:eastAsia="zh-C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pPr>
    </w:p>
    <w:p w14:paraId="5F2AB93D">
      <w:pPr>
        <w:pStyle w:val="5"/>
        <w:widowControl/>
        <w:spacing w:beforeAutospacing="0" w:afterAutospacing="0"/>
        <w:rPr>
          <w:rFonts w:hint="eastAsia" w:eastAsiaTheme="minorEastAsia"/>
          <w:color w:val="70AD47"/>
          <w:sz w:val="32"/>
          <w:szCs w:val="32"/>
          <w:lang w:val="en-US" w:eastAsia="zh-C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pPr>
      <w:r>
        <w:rPr>
          <w:rFonts w:hint="eastAsia"/>
          <w:color w:val="70AD47"/>
          <w:sz w:val="32"/>
          <w:szCs w:val="32"/>
          <w:lang w:val="en-US" w:eastAsia="zh-C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t>招聘岗位</w:t>
      </w:r>
    </w:p>
    <w:tbl>
      <w:tblPr>
        <w:tblStyle w:val="6"/>
        <w:tblW w:w="92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1476"/>
        <w:gridCol w:w="1116"/>
        <w:gridCol w:w="3996"/>
        <w:gridCol w:w="1476"/>
        <w:gridCol w:w="733"/>
      </w:tblGrid>
      <w:tr w14:paraId="11F8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2F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岗位类别</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90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1A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学历要求</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BF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专业要求</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13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工作地点</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A8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需求人数</w:t>
            </w:r>
          </w:p>
        </w:tc>
      </w:tr>
      <w:tr w14:paraId="3B39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A1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  发  岗  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0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算法工程师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8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硕士及以上</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E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电力电子、电机控制等专业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0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济南/济宁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3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F0F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6A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9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3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硕士及以上</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4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电力电子、计算机、电气工程等专业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F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济南/济宁/青岛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2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2DE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30F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F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7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A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电气工程、通信工程、电力电子等专业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0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济南/济宁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E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2AC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719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4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测试工程师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C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8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电气工程、自动化、通信工程、电力电子等专业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7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5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319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8CB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4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A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C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机械工程等专业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E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济南/济宁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7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F9D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9F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BFD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电气工程师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0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本科及以上</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9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电气工程、自动化、电力电子等专业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E1C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济南/济宁/苏州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F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51E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300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FC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中试工程师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10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本科及以上</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57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电气工程、自动化、电力电子等专业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4B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济宁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6E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r>
      <w:tr w14:paraId="54BD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95F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E5E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研发质量管理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EF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硕士及以上</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FF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电气工程、控制工程、电子信息等专业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4D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济宁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CA9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r>
      <w:tr w14:paraId="4F14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8F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  销  岗  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04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海外营销经理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6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908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英语、国际商务、电气工程</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FA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济南/济宁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A2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0DAD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CE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5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营销经理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F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2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电气类、机械电子类、市场营销等专业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C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976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r>
      <w:tr w14:paraId="7A59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73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  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178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计划工程师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CFB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本科</w:t>
            </w: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6D8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电气工程、自动化、机械电子、电子信息等专业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C1E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济宁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1A7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r>
      <w:tr w14:paraId="7141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EDC8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AA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技术支持工程师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C3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本科</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15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电气类、机械电子类等专业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30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全国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B35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r>
      <w:tr w14:paraId="6991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E8E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C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D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C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电气工程、自动化、机械电子、电子信息等专业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D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0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7B3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AD59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7E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质量工程师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9C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本科</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0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电气工程、自动化、机械电子、电子信息等专业</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54B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济宁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D7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bl>
    <w:p w14:paraId="4123D96F">
      <w:pPr>
        <w:pStyle w:val="5"/>
        <w:widowControl/>
        <w:spacing w:beforeAutospacing="0" w:afterAutospacing="0"/>
        <w:rPr>
          <w:color w:val="70AD47"/>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pPr>
      <w:r>
        <w:rPr>
          <w:rFonts w:hint="eastAsia"/>
          <w:color w:val="70AD47"/>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t>员工</w:t>
      </w:r>
      <w:r>
        <w:rPr>
          <w:color w:val="70AD47"/>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t>福利</w:t>
      </w:r>
    </w:p>
    <w:p w14:paraId="68A1F22C">
      <w:pPr>
        <w:pStyle w:val="5"/>
        <w:widowControl/>
        <w:spacing w:beforeAutospacing="0" w:afterAutospacing="0" w:line="360" w:lineRule="auto"/>
        <w:jc w:val="center"/>
        <w:rPr>
          <w:b/>
          <w:bCs/>
        </w:rPr>
      </w:pPr>
      <w:r>
        <w:rPr>
          <w:b/>
          <w:bCs/>
        </w:rPr>
        <w:t>五险</w:t>
      </w:r>
      <w:r>
        <w:rPr>
          <w:rFonts w:hint="eastAsia"/>
          <w:b/>
          <w:bCs/>
        </w:rPr>
        <w:t>二</w:t>
      </w:r>
      <w:r>
        <w:rPr>
          <w:b/>
          <w:bCs/>
        </w:rPr>
        <w:t>金</w:t>
      </w:r>
    </w:p>
    <w:p w14:paraId="6256581B">
      <w:pPr>
        <w:pStyle w:val="5"/>
        <w:widowControl/>
        <w:spacing w:beforeAutospacing="0" w:afterAutospacing="0" w:line="360" w:lineRule="auto"/>
        <w:jc w:val="center"/>
        <w:rPr>
          <w:rFonts w:hint="default" w:eastAsiaTheme="minorEastAsia"/>
          <w:b/>
          <w:bCs/>
          <w:lang w:val="en-US" w:eastAsia="zh-CN"/>
        </w:rPr>
      </w:pPr>
      <w:r>
        <w:rPr>
          <w:rFonts w:hint="eastAsia"/>
          <w:b/>
          <w:bCs/>
        </w:rPr>
        <w:t>项目</w:t>
      </w:r>
      <w:r>
        <w:rPr>
          <w:b/>
          <w:bCs/>
        </w:rPr>
        <w:t>奖金+</w:t>
      </w:r>
      <w:r>
        <w:rPr>
          <w:rFonts w:hint="eastAsia"/>
          <w:b/>
          <w:bCs/>
          <w:lang w:val="en-US" w:eastAsia="zh-CN"/>
        </w:rPr>
        <w:t>年终奖金+寒暑津贴</w:t>
      </w:r>
    </w:p>
    <w:p w14:paraId="4159B869">
      <w:pPr>
        <w:pStyle w:val="5"/>
        <w:widowControl/>
        <w:spacing w:beforeAutospacing="0" w:afterAutospacing="0" w:line="360" w:lineRule="auto"/>
        <w:jc w:val="center"/>
        <w:rPr>
          <w:b/>
          <w:bCs/>
        </w:rPr>
      </w:pPr>
      <w:r>
        <w:rPr>
          <w:rFonts w:hint="eastAsia"/>
          <w:b/>
          <w:bCs/>
        </w:rPr>
        <w:t>公司团建+</w:t>
      </w:r>
      <w:r>
        <w:rPr>
          <w:b/>
          <w:bCs/>
        </w:rPr>
        <w:t>生日福利+</w:t>
      </w:r>
      <w:r>
        <w:rPr>
          <w:rFonts w:hint="eastAsia"/>
          <w:b/>
          <w:bCs/>
          <w:lang w:val="en-US" w:eastAsia="zh-CN"/>
        </w:rPr>
        <w:t>节日福利+</w:t>
      </w:r>
      <w:r>
        <w:rPr>
          <w:b/>
          <w:bCs/>
        </w:rPr>
        <w:t>定期体检</w:t>
      </w:r>
      <w:r>
        <w:rPr>
          <w:rFonts w:hint="eastAsia"/>
          <w:b/>
          <w:bCs/>
        </w:rPr>
        <w:t>+员工公寓</w:t>
      </w:r>
    </w:p>
    <w:p w14:paraId="72762600">
      <w:pPr>
        <w:pStyle w:val="5"/>
        <w:widowControl/>
        <w:spacing w:beforeAutospacing="0" w:afterAutospacing="0"/>
        <w:rPr>
          <w:color w:val="70AD47"/>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pPr>
    </w:p>
    <w:p w14:paraId="24FA8EBD">
      <w:pPr>
        <w:pStyle w:val="5"/>
        <w:widowControl/>
        <w:spacing w:beforeAutospacing="0" w:afterAutospacing="0"/>
        <w:rPr>
          <w:color w:val="70AD47"/>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pPr>
    </w:p>
    <w:p w14:paraId="199194A7">
      <w:pPr>
        <w:pStyle w:val="5"/>
        <w:widowControl/>
        <w:spacing w:beforeAutospacing="0" w:afterAutospacing="0"/>
        <w:rPr>
          <w:color w:val="70AD47"/>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pPr>
    </w:p>
    <w:p w14:paraId="31E22FAF">
      <w:pPr>
        <w:pStyle w:val="5"/>
        <w:widowControl/>
        <w:spacing w:beforeAutospacing="0" w:afterAutospacing="0"/>
        <w:rPr>
          <w:color w:val="70AD47"/>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pPr>
      <w:r>
        <w:rPr>
          <w:color w:val="70AD47"/>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clear"/>
        </w:rPr>
        <w:t>联系我们</w:t>
      </w:r>
    </w:p>
    <w:p w14:paraId="09F04800">
      <w:pPr>
        <w:pStyle w:val="5"/>
        <w:widowControl/>
        <w:spacing w:beforeAutospacing="0" w:afterAutospacing="0" w:line="360" w:lineRule="auto"/>
        <w:rPr>
          <w:rFonts w:hint="default" w:ascii="Helvetica" w:hAnsi="Helvetica" w:eastAsia="宋体" w:cs="Helvetica"/>
          <w:lang w:val="en-US" w:eastAsia="zh-CN"/>
        </w:rPr>
      </w:pPr>
      <w:r>
        <w:rPr>
          <w:rFonts w:hint="eastAsia" w:ascii="Helvetica" w:hAnsi="Helvetica" w:eastAsia="宋体" w:cs="Helvetica"/>
          <w:lang w:val="en-US" w:eastAsia="zh-CN"/>
        </w:rPr>
        <w:t>工作地点</w:t>
      </w:r>
    </w:p>
    <w:p w14:paraId="03FDAD32">
      <w:pPr>
        <w:pStyle w:val="5"/>
        <w:widowControl/>
        <w:spacing w:beforeAutospacing="0" w:afterAutospacing="0" w:line="360" w:lineRule="auto"/>
        <w:rPr>
          <w:rFonts w:ascii="Helvetica" w:hAnsi="Helvetica" w:eastAsia="宋体" w:cs="Helvetica"/>
        </w:rPr>
      </w:pPr>
      <w:r>
        <w:rPr>
          <w:rFonts w:hint="eastAsia" w:ascii="Helvetica" w:hAnsi="Helvetica" w:eastAsia="宋体" w:cs="Helvetica"/>
          <w:lang w:val="en-US" w:eastAsia="zh-CN"/>
        </w:rPr>
        <w:t>公司总部</w:t>
      </w:r>
      <w:r>
        <w:rPr>
          <w:rFonts w:ascii="Helvetica" w:hAnsi="Helvetica" w:eastAsia="Helvetica" w:cs="Helvetica"/>
        </w:rPr>
        <w:t>：</w:t>
      </w:r>
      <w:r>
        <w:rPr>
          <w:rFonts w:hint="eastAsia" w:ascii="Helvetica" w:hAnsi="Helvetica" w:eastAsia="宋体" w:cs="Helvetica"/>
          <w:lang w:val="en-US" w:eastAsia="zh-CN"/>
        </w:rPr>
        <w:t xml:space="preserve">  </w:t>
      </w:r>
      <w:r>
        <w:rPr>
          <w:rFonts w:hint="eastAsia" w:ascii="Helvetica" w:hAnsi="Helvetica" w:eastAsia="宋体" w:cs="Helvetica"/>
        </w:rPr>
        <w:t>济宁市汶上县经济开发区</w:t>
      </w:r>
    </w:p>
    <w:p w14:paraId="4F01EF38">
      <w:pPr>
        <w:pStyle w:val="5"/>
        <w:widowControl/>
        <w:spacing w:beforeAutospacing="0" w:afterAutospacing="0" w:line="360" w:lineRule="auto"/>
        <w:rPr>
          <w:rFonts w:hint="eastAsia" w:ascii="Helvetica" w:hAnsi="Helvetica" w:eastAsia="宋体" w:cs="Helvetica"/>
        </w:rPr>
      </w:pPr>
      <w:r>
        <w:rPr>
          <w:rFonts w:hint="eastAsia" w:ascii="Helvetica" w:hAnsi="Helvetica" w:eastAsia="宋体" w:cs="Helvetica"/>
          <w:lang w:val="en-US" w:eastAsia="zh-CN"/>
        </w:rPr>
        <w:t>济南分公司</w:t>
      </w:r>
      <w:r>
        <w:rPr>
          <w:rFonts w:ascii="Helvetica" w:hAnsi="Helvetica" w:eastAsia="Helvetica" w:cs="Helvetica"/>
        </w:rPr>
        <w:t>：</w:t>
      </w:r>
      <w:r>
        <w:rPr>
          <w:rFonts w:hint="eastAsia" w:ascii="Helvetica" w:hAnsi="Helvetica" w:eastAsia="宋体" w:cs="Helvetica"/>
        </w:rPr>
        <w:t>济南市历城区工业北路21号</w:t>
      </w:r>
    </w:p>
    <w:p w14:paraId="71A1C9BD">
      <w:pPr>
        <w:pStyle w:val="5"/>
        <w:widowControl/>
        <w:spacing w:beforeAutospacing="0" w:afterAutospacing="0" w:line="360" w:lineRule="auto"/>
        <w:rPr>
          <w:rFonts w:hint="eastAsia" w:ascii="Helvetica" w:hAnsi="Helvetica" w:eastAsia="宋体" w:cs="Helvetica"/>
          <w:lang w:val="en-US" w:eastAsia="zh-CN"/>
        </w:rPr>
      </w:pPr>
      <w:r>
        <w:rPr>
          <w:rFonts w:hint="eastAsia" w:ascii="Helvetica" w:hAnsi="Helvetica" w:eastAsia="宋体" w:cs="Helvetica"/>
          <w:lang w:val="en-US" w:eastAsia="zh-CN"/>
        </w:rPr>
        <w:t>苏州分公司</w:t>
      </w:r>
      <w:r>
        <w:rPr>
          <w:rFonts w:hint="eastAsia" w:ascii="Helvetica" w:hAnsi="Helvetica" w:eastAsia="宋体" w:cs="Helvetica"/>
          <w:lang w:eastAsia="zh-CN"/>
        </w:rPr>
        <w:t>：</w:t>
      </w:r>
      <w:r>
        <w:rPr>
          <w:rFonts w:hint="eastAsia" w:ascii="Helvetica" w:hAnsi="Helvetica" w:eastAsia="宋体" w:cs="Helvetica"/>
          <w:lang w:val="en-US" w:eastAsia="zh-CN"/>
        </w:rPr>
        <w:t>苏州高新区环保产业园</w:t>
      </w:r>
    </w:p>
    <w:p w14:paraId="06037849">
      <w:pPr>
        <w:pStyle w:val="5"/>
        <w:widowControl/>
        <w:spacing w:beforeAutospacing="0" w:afterAutospacing="0" w:line="360" w:lineRule="auto"/>
        <w:rPr>
          <w:rFonts w:hint="default" w:ascii="Helvetica" w:hAnsi="Helvetica" w:eastAsia="宋体" w:cs="Helvetica"/>
          <w:lang w:val="en-US" w:eastAsia="zh-CN"/>
        </w:rPr>
      </w:pPr>
      <w:r>
        <w:rPr>
          <w:rFonts w:hint="eastAsia" w:ascii="Helvetica" w:hAnsi="Helvetica" w:eastAsia="宋体" w:cs="Helvetica"/>
          <w:lang w:val="en-US" w:eastAsia="zh-CN"/>
        </w:rPr>
        <w:t>青岛分公司：青岛市市北区长宁路6号地铁大厦</w:t>
      </w:r>
    </w:p>
    <w:p w14:paraId="77EA1837">
      <w:pPr>
        <w:pStyle w:val="5"/>
        <w:widowControl/>
        <w:spacing w:beforeAutospacing="0" w:afterAutospacing="0" w:line="360" w:lineRule="auto"/>
        <w:rPr>
          <w:rFonts w:hint="eastAsia" w:ascii="Helvetica" w:hAnsi="Helvetica" w:eastAsia="宋体" w:cs="Helvetica"/>
          <w:lang w:val="en-US" w:eastAsia="zh-CN"/>
        </w:rPr>
      </w:pPr>
    </w:p>
    <w:p w14:paraId="7BF7FA63">
      <w:pPr>
        <w:pStyle w:val="5"/>
        <w:widowControl/>
        <w:spacing w:beforeAutospacing="0" w:afterAutospacing="0" w:line="360" w:lineRule="auto"/>
        <w:rPr>
          <w:rFonts w:hint="eastAsia" w:ascii="Helvetica" w:hAnsi="Helvetica" w:eastAsia="宋体" w:cs="Helvetica"/>
          <w:sz w:val="21"/>
          <w:szCs w:val="21"/>
          <w:lang w:val="en-US" w:eastAsia="zh-CN"/>
        </w:rPr>
      </w:pPr>
      <w:r>
        <w:rPr>
          <w:rFonts w:hint="eastAsia" w:ascii="Helvetica" w:hAnsi="Helvetica" w:eastAsia="宋体" w:cs="Helvetica"/>
        </w:rPr>
        <w:t>联系方式：</w:t>
      </w:r>
      <w:r>
        <w:rPr>
          <w:rFonts w:hint="eastAsia" w:ascii="Helvetica" w:hAnsi="Helvetica" w:eastAsia="宋体" w:cs="Helvetica"/>
          <w:lang w:val="en-US" w:eastAsia="zh-CN"/>
        </w:rPr>
        <w:t>王经理：15166706301</w:t>
      </w:r>
      <w:r>
        <w:rPr>
          <w:rFonts w:hint="eastAsia" w:ascii="Helvetica" w:hAnsi="Helvetica" w:eastAsia="宋体" w:cs="Helvetica"/>
          <w:sz w:val="21"/>
          <w:szCs w:val="21"/>
        </w:rPr>
        <w:t>（微信同号）</w:t>
      </w:r>
      <w:r>
        <w:rPr>
          <w:rFonts w:hint="eastAsia" w:ascii="Helvetica" w:hAnsi="Helvetica" w:eastAsia="宋体" w:cs="Helvetica"/>
          <w:sz w:val="21"/>
          <w:szCs w:val="21"/>
          <w:lang w:val="en-US" w:eastAsia="zh-CN"/>
        </w:rPr>
        <w:t xml:space="preserve"> </w:t>
      </w:r>
    </w:p>
    <w:p w14:paraId="11CA57B6">
      <w:pPr>
        <w:pStyle w:val="5"/>
        <w:widowControl/>
        <w:spacing w:beforeAutospacing="0" w:afterAutospacing="0" w:line="360" w:lineRule="auto"/>
        <w:rPr>
          <w:rFonts w:eastAsia="宋体"/>
        </w:rPr>
      </w:pPr>
      <w:r>
        <w:rPr>
          <w:rFonts w:ascii="Helvetica" w:hAnsi="Helvetica" w:eastAsia="Helvetica" w:cs="Helvetica"/>
        </w:rPr>
        <w:t>邮 箱 ：</w:t>
      </w:r>
      <w:r>
        <w:rPr>
          <w:rFonts w:hint="eastAsia" w:ascii="Helvetica" w:hAnsi="Helvetica" w:eastAsia="宋体" w:cs="Helvetica"/>
        </w:rPr>
        <w:t>hr@fengguang.com（简历命名格式为“姓名+应聘岗位”）</w:t>
      </w:r>
    </w:p>
    <w:p w14:paraId="4111438A">
      <w:pPr>
        <w:pStyle w:val="5"/>
        <w:widowControl/>
        <w:spacing w:beforeAutospacing="0" w:afterAutospacing="0"/>
      </w:pPr>
    </w:p>
    <w:p w14:paraId="4B1F59DC">
      <w:pPr>
        <w:pStyle w:val="5"/>
        <w:widowControl/>
        <w:spacing w:beforeAutospacing="0" w:afterAutospacing="0"/>
      </w:pPr>
    </w:p>
    <w:p w14:paraId="362842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2EBAF0F7">
      <w:pPr>
        <w:spacing w:line="360" w:lineRule="auto"/>
        <w:ind w:firstLine="480" w:firstLineChars="200"/>
        <w:jc w:val="left"/>
        <w:rPr>
          <w:rFonts w:hint="eastAsia" w:asciiTheme="minorEastAsia" w:hAnsiTheme="minorEastAsia" w:cstheme="minorEastAsia"/>
          <w:color w:val="000000"/>
          <w:sz w:val="24"/>
          <w:lang w:val="zh-CN"/>
        </w:rPr>
      </w:pPr>
    </w:p>
    <w:p w14:paraId="2D10544B">
      <w:pPr>
        <w:spacing w:line="360" w:lineRule="auto"/>
        <w:jc w:val="left"/>
        <w:rPr>
          <w:rFonts w:hint="default" w:asciiTheme="minorEastAsia" w:hAnsiTheme="minorEastAsia" w:cstheme="minorEastAsia"/>
          <w:b/>
          <w:bCs/>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OWYyMzRlMTNiNWFmZDNlNzc2ZGE0M2Y1NTIxYWUifQ=="/>
  </w:docVars>
  <w:rsids>
    <w:rsidRoot w:val="00FE38AC"/>
    <w:rsid w:val="001F0EB7"/>
    <w:rsid w:val="003513BF"/>
    <w:rsid w:val="00394018"/>
    <w:rsid w:val="0041086D"/>
    <w:rsid w:val="0044354D"/>
    <w:rsid w:val="0046545E"/>
    <w:rsid w:val="007401C7"/>
    <w:rsid w:val="007E5E5D"/>
    <w:rsid w:val="009676E3"/>
    <w:rsid w:val="00D43B81"/>
    <w:rsid w:val="00DB3226"/>
    <w:rsid w:val="00FE38AC"/>
    <w:rsid w:val="016D36DE"/>
    <w:rsid w:val="02943C8A"/>
    <w:rsid w:val="03BC4FA2"/>
    <w:rsid w:val="061D0ABC"/>
    <w:rsid w:val="06D00C43"/>
    <w:rsid w:val="06E25862"/>
    <w:rsid w:val="06F335E5"/>
    <w:rsid w:val="071D062F"/>
    <w:rsid w:val="07E4311E"/>
    <w:rsid w:val="0A012130"/>
    <w:rsid w:val="0A620651"/>
    <w:rsid w:val="0B2968DD"/>
    <w:rsid w:val="0B370488"/>
    <w:rsid w:val="0DF61700"/>
    <w:rsid w:val="0E793397"/>
    <w:rsid w:val="0E7B2038"/>
    <w:rsid w:val="0FE93D69"/>
    <w:rsid w:val="10483449"/>
    <w:rsid w:val="128B4D2B"/>
    <w:rsid w:val="13A56984"/>
    <w:rsid w:val="15C001C7"/>
    <w:rsid w:val="15DC3CBD"/>
    <w:rsid w:val="16D02C5E"/>
    <w:rsid w:val="17DD454F"/>
    <w:rsid w:val="18867A98"/>
    <w:rsid w:val="19C84D57"/>
    <w:rsid w:val="1AFD151E"/>
    <w:rsid w:val="1B7802CE"/>
    <w:rsid w:val="1BCE1248"/>
    <w:rsid w:val="1BD035CB"/>
    <w:rsid w:val="1C232695"/>
    <w:rsid w:val="1C5D3C5D"/>
    <w:rsid w:val="1CFC590C"/>
    <w:rsid w:val="1D1C4335"/>
    <w:rsid w:val="20017B51"/>
    <w:rsid w:val="20083FA6"/>
    <w:rsid w:val="20436B9D"/>
    <w:rsid w:val="2317519A"/>
    <w:rsid w:val="23531994"/>
    <w:rsid w:val="242C4350"/>
    <w:rsid w:val="244B6D94"/>
    <w:rsid w:val="250967FE"/>
    <w:rsid w:val="2548226D"/>
    <w:rsid w:val="26280472"/>
    <w:rsid w:val="265E2CFF"/>
    <w:rsid w:val="273C53B3"/>
    <w:rsid w:val="28C057EF"/>
    <w:rsid w:val="28D76D98"/>
    <w:rsid w:val="28EA087A"/>
    <w:rsid w:val="2A2F47A7"/>
    <w:rsid w:val="2A73489F"/>
    <w:rsid w:val="2B043B65"/>
    <w:rsid w:val="2B127BD8"/>
    <w:rsid w:val="2C9F5C4F"/>
    <w:rsid w:val="2D320A41"/>
    <w:rsid w:val="2D7A6018"/>
    <w:rsid w:val="2E453192"/>
    <w:rsid w:val="2ECD278E"/>
    <w:rsid w:val="2F162812"/>
    <w:rsid w:val="2FBB2F70"/>
    <w:rsid w:val="309A2DD5"/>
    <w:rsid w:val="33751D0D"/>
    <w:rsid w:val="352B4B16"/>
    <w:rsid w:val="35C50544"/>
    <w:rsid w:val="369C38BD"/>
    <w:rsid w:val="3850079D"/>
    <w:rsid w:val="38D84DF1"/>
    <w:rsid w:val="397A2546"/>
    <w:rsid w:val="39D359CA"/>
    <w:rsid w:val="39D709A6"/>
    <w:rsid w:val="39F76CD6"/>
    <w:rsid w:val="3A560125"/>
    <w:rsid w:val="3B28511C"/>
    <w:rsid w:val="3C545BFB"/>
    <w:rsid w:val="3D5B369C"/>
    <w:rsid w:val="3D63295D"/>
    <w:rsid w:val="3DD65B55"/>
    <w:rsid w:val="3DF9699E"/>
    <w:rsid w:val="3E0C55A7"/>
    <w:rsid w:val="3FE372CD"/>
    <w:rsid w:val="40480CAE"/>
    <w:rsid w:val="40F068FA"/>
    <w:rsid w:val="41160006"/>
    <w:rsid w:val="411D7DD4"/>
    <w:rsid w:val="4165022C"/>
    <w:rsid w:val="4293425B"/>
    <w:rsid w:val="445C6678"/>
    <w:rsid w:val="449B5421"/>
    <w:rsid w:val="44AC228B"/>
    <w:rsid w:val="451E15F4"/>
    <w:rsid w:val="45CB7F8D"/>
    <w:rsid w:val="46BB0382"/>
    <w:rsid w:val="478B714E"/>
    <w:rsid w:val="47DD7AD0"/>
    <w:rsid w:val="483E7E42"/>
    <w:rsid w:val="48CB3DCC"/>
    <w:rsid w:val="49056D9A"/>
    <w:rsid w:val="4A535812"/>
    <w:rsid w:val="4C6E5A1B"/>
    <w:rsid w:val="4CCF330E"/>
    <w:rsid w:val="4FBE327F"/>
    <w:rsid w:val="51A27FC8"/>
    <w:rsid w:val="51E27A91"/>
    <w:rsid w:val="521C2FA3"/>
    <w:rsid w:val="53BD7090"/>
    <w:rsid w:val="55DF2DAC"/>
    <w:rsid w:val="573214BA"/>
    <w:rsid w:val="5866766D"/>
    <w:rsid w:val="58AD4420"/>
    <w:rsid w:val="5AAB6F8F"/>
    <w:rsid w:val="5B147D5E"/>
    <w:rsid w:val="5B5F1EA2"/>
    <w:rsid w:val="5BFC0009"/>
    <w:rsid w:val="5E5E31C8"/>
    <w:rsid w:val="5E7D3700"/>
    <w:rsid w:val="5FA445B8"/>
    <w:rsid w:val="5FEC04A2"/>
    <w:rsid w:val="624E1307"/>
    <w:rsid w:val="627152F6"/>
    <w:rsid w:val="630E730B"/>
    <w:rsid w:val="63251B06"/>
    <w:rsid w:val="63A31776"/>
    <w:rsid w:val="656465B1"/>
    <w:rsid w:val="687D4540"/>
    <w:rsid w:val="69925C99"/>
    <w:rsid w:val="6BED02C7"/>
    <w:rsid w:val="6CB12112"/>
    <w:rsid w:val="6CEA062E"/>
    <w:rsid w:val="6DC03673"/>
    <w:rsid w:val="6DD540D1"/>
    <w:rsid w:val="6E0E740A"/>
    <w:rsid w:val="6E552A1D"/>
    <w:rsid w:val="70874ABE"/>
    <w:rsid w:val="70DE3F1F"/>
    <w:rsid w:val="72666633"/>
    <w:rsid w:val="75CA3F42"/>
    <w:rsid w:val="764C17F9"/>
    <w:rsid w:val="78FA3963"/>
    <w:rsid w:val="79FD2E0A"/>
    <w:rsid w:val="7A072E56"/>
    <w:rsid w:val="7B73256A"/>
    <w:rsid w:val="7BB75966"/>
    <w:rsid w:val="7BCC0CE6"/>
    <w:rsid w:val="7E2E48C5"/>
    <w:rsid w:val="7EC1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E4576-126A-4E99-A0CF-8F181DA19C42}">
  <ds:schemaRefs/>
</ds:datastoreItem>
</file>

<file path=docProps/app.xml><?xml version="1.0" encoding="utf-8"?>
<Properties xmlns="http://schemas.openxmlformats.org/officeDocument/2006/extended-properties" xmlns:vt="http://schemas.openxmlformats.org/officeDocument/2006/docPropsVTypes">
  <Template>Normal</Template>
  <Pages>3</Pages>
  <Words>1281</Words>
  <Characters>1351</Characters>
  <Lines>46</Lines>
  <Paragraphs>13</Paragraphs>
  <TotalTime>0</TotalTime>
  <ScaleCrop>false</ScaleCrop>
  <LinksUpToDate>false</LinksUpToDate>
  <CharactersWithSpaces>1380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cty</dc:creator>
  <cp:lastModifiedBy>。</cp:lastModifiedBy>
  <dcterms:modified xsi:type="dcterms:W3CDTF">2025-03-19T00:49:09Z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7BF7E21AF10D453AA44C7B7383B76271_13</vt:lpwstr>
  </property>
  <property fmtid="{D5CDD505-2E9C-101B-9397-08002B2CF9AE}" pid="4" name="KSOTemplateDocerSaveRecord">
    <vt:lpwstr>eyJoZGlkIjoiOGFjOWYyMzRlMTNiNWFmZDNlNzc2ZGE0M2Y1NTIxYWUiLCJ1c2VySWQiOiIxMzQ0NDQ4MjMxIn0=</vt:lpwstr>
  </property>
</Properties>
</file>