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350"/>
        <w:rPr>
          <w:b/>
          <w:sz w:val="32"/>
          <w:szCs w:val="32"/>
        </w:rPr>
      </w:pPr>
      <w:r>
        <w:rPr>
          <w:rFonts w:hint="eastAsia"/>
          <w:b/>
          <w:sz w:val="32"/>
          <w:szCs w:val="32"/>
        </w:rPr>
        <w:t>中国外运华中有限公司齐鲁事业部</w:t>
      </w:r>
      <w:r>
        <w:rPr>
          <w:b/>
          <w:sz w:val="32"/>
          <w:szCs w:val="32"/>
        </w:rPr>
        <w:t>招聘</w:t>
      </w:r>
      <w:r>
        <w:rPr>
          <w:rFonts w:hint="eastAsia"/>
          <w:b/>
          <w:sz w:val="32"/>
          <w:szCs w:val="32"/>
        </w:rPr>
        <w:t>简章</w:t>
      </w:r>
    </w:p>
    <w:p>
      <w:pPr>
        <w:ind w:firstLine="480" w:firstLineChars="200"/>
        <w:rPr>
          <w:sz w:val="24"/>
          <w:szCs w:val="24"/>
        </w:rPr>
      </w:pPr>
    </w:p>
    <w:p>
      <w:pPr>
        <w:ind w:firstLine="480" w:firstLineChars="200"/>
        <w:rPr>
          <w:sz w:val="24"/>
          <w:szCs w:val="24"/>
        </w:rPr>
      </w:pPr>
      <w:r>
        <w:rPr>
          <w:rFonts w:hint="eastAsia"/>
          <w:sz w:val="24"/>
          <w:szCs w:val="24"/>
        </w:rPr>
        <w:t>中国外运华中有限公司是招商局</w:t>
      </w:r>
      <w:r>
        <w:rPr>
          <w:sz w:val="24"/>
          <w:szCs w:val="24"/>
        </w:rPr>
        <w:t>集团下属</w:t>
      </w:r>
      <w:r>
        <w:rPr>
          <w:rFonts w:hint="eastAsia"/>
          <w:sz w:val="24"/>
          <w:szCs w:val="24"/>
        </w:rPr>
        <w:t>中国外运股份有限公司（港交所-HKCODE:0598</w:t>
      </w:r>
      <w:r>
        <w:rPr>
          <w:sz w:val="24"/>
          <w:szCs w:val="24"/>
        </w:rPr>
        <w:t xml:space="preserve"> ；上交所</w:t>
      </w:r>
      <w:r>
        <w:rPr>
          <w:rFonts w:hint="eastAsia"/>
          <w:sz w:val="24"/>
          <w:szCs w:val="24"/>
        </w:rPr>
        <w:t>-A股601598）的控股重要成员企业，公司总部设在青岛市，是以具有50年经营历史的中国外运山东公司为基础，经过改制重组，于2002年12月成立的一家集国际航线运输、国际货运代理、船舶代理、国际多式联运、船舶租赁、集装箱场站、报关报验、综合物流服务为一体的现代化、综合性的大型物流企业。</w:t>
      </w:r>
    </w:p>
    <w:p>
      <w:pPr>
        <w:ind w:firstLine="480" w:firstLineChars="200"/>
        <w:rPr>
          <w:sz w:val="24"/>
          <w:szCs w:val="24"/>
        </w:rPr>
      </w:pPr>
      <w:r>
        <w:rPr>
          <w:rFonts w:hint="eastAsia"/>
          <w:sz w:val="24"/>
          <w:szCs w:val="24"/>
        </w:rPr>
        <w:t>公司汇聚了一批精通业务、经验丰富、爱岗敬业的经营、管理人才。拥有齐全的运输和仓储设施，配备了较强的运输和装卸能力，营运网络覆盖全省并辐射周边其他省市。公司在传统的运输代理行业具有较强的实践操作能力和丰富的经营管理经验，可为客户提供海洋运输、租船、订舱、口岸交接、报关、报验、仓储、转运等一站式一条龙式服务。更以专业化的服务能力形成了大型工程设备运输、海空联运、铁海联运、保税物流、公路配送、</w:t>
      </w:r>
      <w:r>
        <w:rPr>
          <w:rFonts w:hint="eastAsia"/>
          <w:kern w:val="0"/>
          <w:sz w:val="24"/>
          <w:szCs w:val="24"/>
        </w:rPr>
        <w:t>大宗散货杂货储运、海外工程物流以及国内干线运输</w:t>
      </w:r>
      <w:r>
        <w:rPr>
          <w:rFonts w:hint="eastAsia"/>
          <w:sz w:val="24"/>
          <w:szCs w:val="24"/>
        </w:rPr>
        <w:t>等业务品牌，具有专业化、网络化、系统化、综合性优势。</w:t>
      </w:r>
    </w:p>
    <w:p>
      <w:pPr>
        <w:ind w:firstLine="480" w:firstLineChars="200"/>
        <w:rPr>
          <w:sz w:val="24"/>
          <w:szCs w:val="24"/>
        </w:rPr>
      </w:pPr>
      <w:r>
        <w:rPr>
          <w:rFonts w:hint="eastAsia"/>
          <w:sz w:val="24"/>
          <w:szCs w:val="24"/>
        </w:rPr>
        <w:t>公司奉行“求实创新，追求卓越”的企业精神，贯彻“服务创造价值”的营销概念，与国内外客户“同举事业、共享成功”。</w:t>
      </w:r>
    </w:p>
    <w:p>
      <w:pPr>
        <w:ind w:firstLine="480" w:firstLineChars="200"/>
        <w:rPr>
          <w:sz w:val="24"/>
          <w:szCs w:val="24"/>
        </w:rPr>
      </w:pPr>
    </w:p>
    <w:p>
      <w:pPr>
        <w:rPr>
          <w:b/>
          <w:sz w:val="24"/>
          <w:szCs w:val="24"/>
        </w:rPr>
      </w:pPr>
      <w:r>
        <w:rPr>
          <w:rFonts w:hint="eastAsia"/>
          <w:b/>
          <w:sz w:val="24"/>
          <w:szCs w:val="24"/>
        </w:rPr>
        <w:t>中国外运华中有限公司齐鲁事业部招聘信息</w:t>
      </w:r>
      <w:r>
        <w:rPr>
          <w:b/>
          <w:sz w:val="24"/>
          <w:szCs w:val="24"/>
        </w:rPr>
        <w:t>：</w:t>
      </w:r>
    </w:p>
    <w:p>
      <w:pPr>
        <w:rPr>
          <w:sz w:val="24"/>
          <w:szCs w:val="24"/>
        </w:rPr>
      </w:pPr>
      <w:r>
        <w:rPr>
          <w:rFonts w:hint="eastAsia"/>
          <w:sz w:val="24"/>
          <w:szCs w:val="24"/>
        </w:rPr>
        <w:t>一、海外工程物流运营专员</w:t>
      </w:r>
      <w:r>
        <w:rPr>
          <w:rFonts w:hint="eastAsia"/>
          <w:sz w:val="24"/>
          <w:szCs w:val="24"/>
          <w:lang w:val="en-US" w:eastAsia="zh-CN"/>
        </w:rPr>
        <w:t>2</w:t>
      </w:r>
      <w:r>
        <w:rPr>
          <w:sz w:val="24"/>
          <w:szCs w:val="24"/>
        </w:rPr>
        <w:t>0</w:t>
      </w:r>
      <w:r>
        <w:rPr>
          <w:rFonts w:hint="eastAsia"/>
          <w:sz w:val="24"/>
          <w:szCs w:val="24"/>
        </w:rPr>
        <w:t>名</w:t>
      </w:r>
    </w:p>
    <w:p>
      <w:pPr>
        <w:ind w:firstLine="480" w:firstLineChars="200"/>
        <w:rPr>
          <w:sz w:val="24"/>
          <w:szCs w:val="24"/>
        </w:rPr>
      </w:pPr>
      <w:r>
        <w:rPr>
          <w:rFonts w:hint="eastAsia"/>
          <w:sz w:val="24"/>
          <w:szCs w:val="24"/>
        </w:rPr>
        <w:t>主要职责：</w:t>
      </w:r>
    </w:p>
    <w:p>
      <w:pPr>
        <w:ind w:firstLine="480" w:firstLineChars="200"/>
        <w:rPr>
          <w:sz w:val="24"/>
          <w:szCs w:val="24"/>
        </w:rPr>
      </w:pPr>
      <w:r>
        <w:rPr>
          <w:rFonts w:hint="eastAsia"/>
          <w:sz w:val="24"/>
          <w:szCs w:val="24"/>
        </w:rPr>
        <w:t>负责海外工程项目物流方案的</w:t>
      </w:r>
      <w:r>
        <w:rPr>
          <w:sz w:val="24"/>
          <w:szCs w:val="24"/>
        </w:rPr>
        <w:t>制定、实施</w:t>
      </w:r>
      <w:r>
        <w:rPr>
          <w:rFonts w:hint="eastAsia"/>
          <w:sz w:val="24"/>
          <w:szCs w:val="24"/>
        </w:rPr>
        <w:t>。</w:t>
      </w:r>
    </w:p>
    <w:p>
      <w:pPr>
        <w:ind w:firstLine="480" w:firstLineChars="200"/>
        <w:rPr>
          <w:sz w:val="24"/>
          <w:szCs w:val="24"/>
        </w:rPr>
      </w:pPr>
      <w:r>
        <w:rPr>
          <w:rFonts w:hint="eastAsia"/>
          <w:sz w:val="24"/>
          <w:szCs w:val="24"/>
        </w:rPr>
        <w:t>专业要求：</w:t>
      </w:r>
    </w:p>
    <w:p>
      <w:pPr>
        <w:ind w:firstLine="480" w:firstLineChars="200"/>
        <w:rPr>
          <w:sz w:val="24"/>
          <w:szCs w:val="24"/>
        </w:rPr>
      </w:pPr>
      <w:r>
        <w:rPr>
          <w:rFonts w:hint="eastAsia"/>
          <w:sz w:val="24"/>
          <w:szCs w:val="24"/>
        </w:rPr>
        <w:t>法语、英语、印尼语、国际贸易、物流管理、市场营销等相关专业。</w:t>
      </w:r>
    </w:p>
    <w:p>
      <w:pPr>
        <w:ind w:firstLine="480" w:firstLineChars="200"/>
        <w:rPr>
          <w:sz w:val="24"/>
          <w:szCs w:val="24"/>
        </w:rPr>
      </w:pPr>
      <w:r>
        <w:rPr>
          <w:rFonts w:hint="eastAsia"/>
          <w:sz w:val="24"/>
          <w:szCs w:val="24"/>
        </w:rPr>
        <w:t>任职要求：</w:t>
      </w:r>
    </w:p>
    <w:p>
      <w:pPr>
        <w:ind w:firstLine="480" w:firstLineChars="200"/>
        <w:rPr>
          <w:sz w:val="24"/>
          <w:szCs w:val="24"/>
        </w:rPr>
      </w:pPr>
      <w:r>
        <w:rPr>
          <w:rFonts w:hint="eastAsia"/>
          <w:sz w:val="24"/>
          <w:szCs w:val="24"/>
        </w:rPr>
        <w:t>1、本科及以上学历，具有较强的组织协调和沟通能力。</w:t>
      </w:r>
    </w:p>
    <w:p>
      <w:pPr>
        <w:ind w:firstLine="480" w:firstLineChars="200"/>
        <w:rPr>
          <w:sz w:val="24"/>
          <w:szCs w:val="24"/>
        </w:rPr>
      </w:pPr>
      <w:r>
        <w:rPr>
          <w:rFonts w:hint="eastAsia"/>
          <w:sz w:val="24"/>
          <w:szCs w:val="24"/>
        </w:rPr>
        <w:t>2、具有较好的英语或法语或印尼语等听说读写能力，口语流利者优先。</w:t>
      </w:r>
    </w:p>
    <w:p>
      <w:pPr>
        <w:ind w:firstLine="480" w:firstLineChars="200"/>
        <w:rPr>
          <w:sz w:val="24"/>
          <w:szCs w:val="24"/>
        </w:rPr>
      </w:pPr>
      <w:r>
        <w:rPr>
          <w:rFonts w:hint="eastAsia"/>
          <w:sz w:val="24"/>
          <w:szCs w:val="24"/>
        </w:rPr>
        <w:t>3、接受外派出国工作，工作地点：马尼拉、雅加达、青岛等地。</w:t>
      </w:r>
    </w:p>
    <w:p>
      <w:pPr>
        <w:rPr>
          <w:sz w:val="24"/>
          <w:szCs w:val="24"/>
        </w:rPr>
      </w:pPr>
      <w:r>
        <w:rPr>
          <w:rFonts w:hint="eastAsia"/>
          <w:sz w:val="24"/>
          <w:szCs w:val="24"/>
        </w:rPr>
        <w:t xml:space="preserve">二、国际物流操作专员 </w:t>
      </w:r>
      <w:r>
        <w:rPr>
          <w:rFonts w:hint="eastAsia"/>
          <w:sz w:val="24"/>
          <w:szCs w:val="24"/>
          <w:lang w:val="en-US" w:eastAsia="zh-CN"/>
        </w:rPr>
        <w:t>2</w:t>
      </w:r>
      <w:r>
        <w:rPr>
          <w:sz w:val="24"/>
          <w:szCs w:val="24"/>
        </w:rPr>
        <w:t>0</w:t>
      </w:r>
      <w:r>
        <w:rPr>
          <w:rFonts w:hint="eastAsia"/>
          <w:sz w:val="24"/>
          <w:szCs w:val="24"/>
        </w:rPr>
        <w:t>名</w:t>
      </w:r>
    </w:p>
    <w:p>
      <w:pPr>
        <w:ind w:firstLine="480" w:firstLineChars="200"/>
        <w:rPr>
          <w:sz w:val="24"/>
          <w:szCs w:val="24"/>
        </w:rPr>
      </w:pPr>
      <w:r>
        <w:rPr>
          <w:rFonts w:hint="eastAsia"/>
          <w:sz w:val="24"/>
          <w:szCs w:val="24"/>
        </w:rPr>
        <w:t>主要职责：</w:t>
      </w:r>
    </w:p>
    <w:p>
      <w:pPr>
        <w:ind w:firstLine="480" w:firstLineChars="200"/>
        <w:rPr>
          <w:sz w:val="24"/>
          <w:szCs w:val="24"/>
        </w:rPr>
      </w:pPr>
      <w:r>
        <w:rPr>
          <w:rFonts w:hint="eastAsia"/>
          <w:sz w:val="24"/>
          <w:szCs w:val="24"/>
        </w:rPr>
        <w:t>负责国际物流业务的进出口单据的缮制、客户维护，租船订舱，协调港口等，为客户定制全套物流方案。</w:t>
      </w:r>
    </w:p>
    <w:p>
      <w:pPr>
        <w:ind w:firstLine="480" w:firstLineChars="200"/>
        <w:rPr>
          <w:sz w:val="24"/>
          <w:szCs w:val="24"/>
        </w:rPr>
      </w:pPr>
      <w:r>
        <w:rPr>
          <w:rFonts w:hint="eastAsia"/>
          <w:sz w:val="24"/>
          <w:szCs w:val="24"/>
        </w:rPr>
        <w:t>专业要求：</w:t>
      </w:r>
    </w:p>
    <w:p>
      <w:pPr>
        <w:ind w:firstLine="480" w:firstLineChars="200"/>
        <w:rPr>
          <w:sz w:val="24"/>
          <w:szCs w:val="24"/>
        </w:rPr>
      </w:pPr>
      <w:r>
        <w:rPr>
          <w:rFonts w:hint="eastAsia"/>
          <w:sz w:val="24"/>
          <w:szCs w:val="24"/>
        </w:rPr>
        <w:t>英语、国际贸易、物流管理、工商管理、市场营销等相关专业。</w:t>
      </w:r>
    </w:p>
    <w:p>
      <w:pPr>
        <w:ind w:firstLine="480" w:firstLineChars="200"/>
        <w:rPr>
          <w:sz w:val="24"/>
          <w:szCs w:val="24"/>
        </w:rPr>
      </w:pPr>
      <w:r>
        <w:rPr>
          <w:rFonts w:hint="eastAsia"/>
          <w:sz w:val="24"/>
          <w:szCs w:val="24"/>
        </w:rPr>
        <w:t>任职要求：</w:t>
      </w:r>
    </w:p>
    <w:p>
      <w:pPr>
        <w:ind w:firstLine="480" w:firstLineChars="200"/>
        <w:rPr>
          <w:sz w:val="24"/>
          <w:szCs w:val="24"/>
        </w:rPr>
      </w:pPr>
      <w:r>
        <w:rPr>
          <w:rFonts w:hint="eastAsia"/>
          <w:sz w:val="24"/>
          <w:szCs w:val="24"/>
        </w:rPr>
        <w:t>1、本科及以上学历，具有较强的组织协调和沟通能力。</w:t>
      </w:r>
    </w:p>
    <w:p>
      <w:pPr>
        <w:ind w:firstLine="480" w:firstLineChars="200"/>
        <w:rPr>
          <w:sz w:val="24"/>
          <w:szCs w:val="24"/>
        </w:rPr>
      </w:pPr>
      <w:r>
        <w:rPr>
          <w:rFonts w:hint="eastAsia"/>
          <w:sz w:val="24"/>
          <w:szCs w:val="24"/>
        </w:rPr>
        <w:t>2、具有较好的英语听说读写能力，口语流利者优先。</w:t>
      </w:r>
    </w:p>
    <w:p>
      <w:pPr>
        <w:ind w:firstLine="480" w:firstLineChars="200"/>
        <w:rPr>
          <w:sz w:val="24"/>
          <w:szCs w:val="24"/>
        </w:rPr>
      </w:pPr>
      <w:r>
        <w:rPr>
          <w:rFonts w:hint="eastAsia"/>
          <w:sz w:val="24"/>
          <w:szCs w:val="24"/>
        </w:rPr>
        <w:t>3、接受异地驻外工作，工作地点：青岛、济南、淄博、潍坊、滨州、东营等地。</w:t>
      </w:r>
    </w:p>
    <w:p>
      <w:pPr>
        <w:rPr>
          <w:sz w:val="24"/>
          <w:szCs w:val="24"/>
        </w:rPr>
      </w:pPr>
      <w:r>
        <w:rPr>
          <w:rFonts w:hint="eastAsia"/>
          <w:sz w:val="24"/>
          <w:szCs w:val="24"/>
        </w:rPr>
        <w:t>三</w:t>
      </w:r>
      <w:r>
        <w:rPr>
          <w:sz w:val="24"/>
          <w:szCs w:val="24"/>
        </w:rPr>
        <w:t>、行政、运营</w:t>
      </w:r>
      <w:r>
        <w:rPr>
          <w:rFonts w:hint="eastAsia"/>
          <w:sz w:val="24"/>
          <w:szCs w:val="24"/>
          <w:lang w:eastAsia="zh-CN"/>
        </w:rPr>
        <w:t>、法务</w:t>
      </w:r>
      <w:r>
        <w:rPr>
          <w:sz w:val="24"/>
          <w:szCs w:val="24"/>
        </w:rPr>
        <w:t>人员</w:t>
      </w:r>
      <w:r>
        <w:rPr>
          <w:rFonts w:hint="eastAsia"/>
          <w:sz w:val="24"/>
          <w:szCs w:val="24"/>
        </w:rPr>
        <w:t xml:space="preserve"> </w:t>
      </w:r>
      <w:r>
        <w:rPr>
          <w:rFonts w:hint="eastAsia"/>
          <w:sz w:val="24"/>
          <w:szCs w:val="24"/>
          <w:lang w:val="en-US" w:eastAsia="zh-CN"/>
        </w:rPr>
        <w:t>3</w:t>
      </w:r>
      <w:r>
        <w:rPr>
          <w:rFonts w:hint="eastAsia"/>
          <w:sz w:val="24"/>
          <w:szCs w:val="24"/>
        </w:rPr>
        <w:t>名</w:t>
      </w:r>
    </w:p>
    <w:p>
      <w:pPr>
        <w:ind w:firstLine="480" w:firstLineChars="200"/>
        <w:rPr>
          <w:sz w:val="24"/>
          <w:szCs w:val="24"/>
        </w:rPr>
      </w:pPr>
      <w:r>
        <w:rPr>
          <w:rFonts w:hint="eastAsia"/>
          <w:sz w:val="24"/>
          <w:szCs w:val="24"/>
        </w:rPr>
        <w:t>主要职责：</w:t>
      </w:r>
    </w:p>
    <w:p>
      <w:pPr>
        <w:ind w:firstLine="480" w:firstLineChars="200"/>
        <w:rPr>
          <w:sz w:val="24"/>
          <w:szCs w:val="24"/>
        </w:rPr>
      </w:pPr>
      <w:r>
        <w:rPr>
          <w:rFonts w:hint="eastAsia"/>
          <w:sz w:val="24"/>
          <w:szCs w:val="24"/>
        </w:rPr>
        <w:t>负责公司企管、运营等行政管理工作</w:t>
      </w:r>
      <w:r>
        <w:rPr>
          <w:sz w:val="24"/>
          <w:szCs w:val="24"/>
        </w:rPr>
        <w:t>。</w:t>
      </w:r>
    </w:p>
    <w:p>
      <w:pPr>
        <w:ind w:firstLine="480" w:firstLineChars="200"/>
        <w:rPr>
          <w:sz w:val="24"/>
          <w:szCs w:val="24"/>
        </w:rPr>
      </w:pPr>
      <w:r>
        <w:rPr>
          <w:rFonts w:hint="eastAsia"/>
          <w:sz w:val="24"/>
          <w:szCs w:val="24"/>
        </w:rPr>
        <w:t>专业要求：</w:t>
      </w:r>
      <w:bookmarkStart w:id="0" w:name="_GoBack"/>
      <w:bookmarkEnd w:id="0"/>
    </w:p>
    <w:p>
      <w:pPr>
        <w:ind w:firstLine="480" w:firstLineChars="200"/>
        <w:rPr>
          <w:sz w:val="24"/>
          <w:szCs w:val="24"/>
        </w:rPr>
      </w:pPr>
      <w:r>
        <w:rPr>
          <w:rFonts w:hint="eastAsia"/>
          <w:sz w:val="24"/>
          <w:szCs w:val="24"/>
        </w:rPr>
        <w:t>人力资源</w:t>
      </w:r>
      <w:r>
        <w:rPr>
          <w:sz w:val="24"/>
          <w:szCs w:val="24"/>
        </w:rPr>
        <w:t>管理、企业管理、</w:t>
      </w:r>
      <w:r>
        <w:rPr>
          <w:rFonts w:hint="eastAsia"/>
          <w:sz w:val="24"/>
          <w:szCs w:val="24"/>
        </w:rPr>
        <w:t>汉语言</w:t>
      </w:r>
      <w:r>
        <w:rPr>
          <w:sz w:val="24"/>
          <w:szCs w:val="24"/>
        </w:rPr>
        <w:t>文学、文秘、</w:t>
      </w:r>
      <w:r>
        <w:rPr>
          <w:rFonts w:hint="eastAsia"/>
          <w:sz w:val="24"/>
          <w:szCs w:val="24"/>
        </w:rPr>
        <w:t>法律</w:t>
      </w:r>
      <w:r>
        <w:rPr>
          <w:sz w:val="24"/>
          <w:szCs w:val="24"/>
        </w:rPr>
        <w:t>、</w:t>
      </w:r>
      <w:r>
        <w:rPr>
          <w:rFonts w:hint="eastAsia"/>
          <w:sz w:val="24"/>
          <w:szCs w:val="24"/>
        </w:rPr>
        <w:t>物流管理、工商管理、</w:t>
      </w:r>
      <w:r>
        <w:rPr>
          <w:sz w:val="24"/>
          <w:szCs w:val="24"/>
        </w:rPr>
        <w:t>安全工程</w:t>
      </w:r>
      <w:r>
        <w:rPr>
          <w:rFonts w:hint="eastAsia"/>
          <w:sz w:val="24"/>
          <w:szCs w:val="24"/>
        </w:rPr>
        <w:t>等相关专业。</w:t>
      </w:r>
    </w:p>
    <w:p>
      <w:pPr>
        <w:ind w:firstLine="480" w:firstLineChars="200"/>
        <w:rPr>
          <w:sz w:val="24"/>
          <w:szCs w:val="24"/>
        </w:rPr>
      </w:pPr>
      <w:r>
        <w:rPr>
          <w:rFonts w:hint="eastAsia"/>
          <w:sz w:val="24"/>
          <w:szCs w:val="24"/>
        </w:rPr>
        <w:t>任职要求：</w:t>
      </w:r>
    </w:p>
    <w:p>
      <w:pPr>
        <w:ind w:firstLine="480" w:firstLineChars="200"/>
        <w:rPr>
          <w:sz w:val="24"/>
          <w:szCs w:val="24"/>
        </w:rPr>
      </w:pPr>
      <w:r>
        <w:rPr>
          <w:rFonts w:hint="eastAsia"/>
          <w:sz w:val="24"/>
          <w:szCs w:val="24"/>
        </w:rPr>
        <w:t>1、一本及以上学历，具有较强的组织协调和沟通能力。</w:t>
      </w:r>
    </w:p>
    <w:p>
      <w:pPr>
        <w:ind w:firstLine="480" w:firstLineChars="200"/>
        <w:rPr>
          <w:sz w:val="24"/>
          <w:szCs w:val="24"/>
        </w:rPr>
      </w:pPr>
      <w:r>
        <w:rPr>
          <w:rFonts w:hint="eastAsia"/>
          <w:sz w:val="24"/>
          <w:szCs w:val="24"/>
        </w:rPr>
        <w:t>2、具有很好的英语听说读写能力。</w:t>
      </w:r>
    </w:p>
    <w:p>
      <w:pPr>
        <w:ind w:firstLine="480" w:firstLineChars="200"/>
        <w:rPr>
          <w:sz w:val="24"/>
          <w:szCs w:val="24"/>
        </w:rPr>
      </w:pPr>
      <w:r>
        <w:rPr>
          <w:rFonts w:hint="eastAsia"/>
          <w:sz w:val="24"/>
          <w:szCs w:val="24"/>
        </w:rPr>
        <w:t>3、接受异地驻外工作，工作地点：青岛、济南、淄博、潍坊、滨州、东营等地。</w:t>
      </w:r>
    </w:p>
    <w:p>
      <w:pPr>
        <w:rPr>
          <w:sz w:val="24"/>
          <w:szCs w:val="24"/>
        </w:rPr>
      </w:pPr>
      <w:r>
        <w:rPr>
          <w:rFonts w:hint="eastAsia"/>
          <w:sz w:val="24"/>
          <w:szCs w:val="24"/>
        </w:rPr>
        <w:t>四</w:t>
      </w:r>
      <w:r>
        <w:rPr>
          <w:sz w:val="24"/>
          <w:szCs w:val="24"/>
        </w:rPr>
        <w:t>、财务会计</w:t>
      </w:r>
      <w:r>
        <w:rPr>
          <w:rFonts w:hint="eastAsia"/>
          <w:sz w:val="24"/>
          <w:szCs w:val="24"/>
        </w:rPr>
        <w:t xml:space="preserve"> </w:t>
      </w:r>
      <w:r>
        <w:rPr>
          <w:sz w:val="24"/>
          <w:szCs w:val="24"/>
        </w:rPr>
        <w:t>2</w:t>
      </w:r>
      <w:r>
        <w:rPr>
          <w:rFonts w:hint="eastAsia"/>
          <w:sz w:val="24"/>
          <w:szCs w:val="24"/>
        </w:rPr>
        <w:t>名</w:t>
      </w:r>
    </w:p>
    <w:p>
      <w:pPr>
        <w:ind w:firstLine="480" w:firstLineChars="200"/>
        <w:rPr>
          <w:sz w:val="24"/>
          <w:szCs w:val="24"/>
        </w:rPr>
      </w:pPr>
      <w:r>
        <w:rPr>
          <w:rFonts w:hint="eastAsia"/>
          <w:sz w:val="24"/>
          <w:szCs w:val="24"/>
        </w:rPr>
        <w:t>主要职责：</w:t>
      </w:r>
    </w:p>
    <w:p>
      <w:pPr>
        <w:ind w:firstLine="480" w:firstLineChars="200"/>
        <w:rPr>
          <w:sz w:val="24"/>
          <w:szCs w:val="24"/>
        </w:rPr>
      </w:pPr>
      <w:r>
        <w:rPr>
          <w:rFonts w:hint="eastAsia"/>
          <w:sz w:val="24"/>
          <w:szCs w:val="24"/>
        </w:rPr>
        <w:t>负责公司财务部会计、出纳、统计</w:t>
      </w:r>
      <w:r>
        <w:rPr>
          <w:sz w:val="24"/>
          <w:szCs w:val="24"/>
        </w:rPr>
        <w:t>工作。</w:t>
      </w:r>
    </w:p>
    <w:p>
      <w:pPr>
        <w:ind w:firstLine="480" w:firstLineChars="200"/>
        <w:rPr>
          <w:sz w:val="24"/>
          <w:szCs w:val="24"/>
        </w:rPr>
      </w:pPr>
      <w:r>
        <w:rPr>
          <w:rFonts w:hint="eastAsia"/>
          <w:sz w:val="24"/>
          <w:szCs w:val="24"/>
        </w:rPr>
        <w:t>专业要求：</w:t>
      </w:r>
    </w:p>
    <w:p>
      <w:pPr>
        <w:ind w:firstLine="480" w:firstLineChars="200"/>
        <w:rPr>
          <w:sz w:val="24"/>
          <w:szCs w:val="24"/>
        </w:rPr>
      </w:pPr>
      <w:r>
        <w:rPr>
          <w:rFonts w:hint="eastAsia"/>
          <w:sz w:val="24"/>
          <w:szCs w:val="24"/>
        </w:rPr>
        <w:t>会计、会计学、金融学、工商管理等相关专业。</w:t>
      </w:r>
    </w:p>
    <w:p>
      <w:pPr>
        <w:ind w:firstLine="480" w:firstLineChars="200"/>
        <w:rPr>
          <w:sz w:val="24"/>
          <w:szCs w:val="24"/>
        </w:rPr>
      </w:pPr>
      <w:r>
        <w:rPr>
          <w:rFonts w:hint="eastAsia"/>
          <w:sz w:val="24"/>
          <w:szCs w:val="24"/>
        </w:rPr>
        <w:t>任职要求：</w:t>
      </w:r>
    </w:p>
    <w:p>
      <w:pPr>
        <w:ind w:firstLine="480" w:firstLineChars="200"/>
        <w:rPr>
          <w:sz w:val="24"/>
          <w:szCs w:val="24"/>
        </w:rPr>
      </w:pPr>
      <w:r>
        <w:rPr>
          <w:rFonts w:hint="eastAsia"/>
          <w:sz w:val="24"/>
          <w:szCs w:val="24"/>
        </w:rPr>
        <w:t>1、本科及以上学历，具有较强的组织协调和沟通能力。</w:t>
      </w:r>
    </w:p>
    <w:p>
      <w:pPr>
        <w:ind w:firstLine="480" w:firstLineChars="200"/>
        <w:rPr>
          <w:sz w:val="24"/>
          <w:szCs w:val="24"/>
        </w:rPr>
      </w:pPr>
      <w:r>
        <w:rPr>
          <w:rFonts w:hint="eastAsia"/>
          <w:sz w:val="24"/>
          <w:szCs w:val="24"/>
        </w:rPr>
        <w:t>2、具有很好的英语听说读写能力。</w:t>
      </w:r>
    </w:p>
    <w:p>
      <w:pPr>
        <w:ind w:firstLine="480" w:firstLineChars="200"/>
        <w:rPr>
          <w:sz w:val="24"/>
          <w:szCs w:val="24"/>
        </w:rPr>
      </w:pPr>
      <w:r>
        <w:rPr>
          <w:rFonts w:hint="eastAsia"/>
          <w:sz w:val="24"/>
          <w:szCs w:val="24"/>
        </w:rPr>
        <w:t>3、接受异地驻外工作，工作地点：淄博。</w:t>
      </w:r>
    </w:p>
    <w:p>
      <w:pPr>
        <w:rPr>
          <w:sz w:val="24"/>
          <w:szCs w:val="24"/>
        </w:rPr>
      </w:pPr>
    </w:p>
    <w:p>
      <w:pPr>
        <w:ind w:left="482" w:hanging="482" w:hangingChars="200"/>
        <w:rPr>
          <w:sz w:val="24"/>
          <w:szCs w:val="24"/>
        </w:rPr>
      </w:pPr>
      <w:r>
        <w:rPr>
          <w:rFonts w:ascii="Arial" w:hAnsi="Arial" w:cs="Arial"/>
          <w:b/>
          <w:color w:val="000000"/>
          <w:sz w:val="24"/>
          <w:szCs w:val="24"/>
        </w:rPr>
        <w:t>薪酬待遇：</w:t>
      </w:r>
      <w:r>
        <w:rPr>
          <w:rFonts w:ascii="Arial" w:hAnsi="Arial" w:cs="Arial"/>
          <w:color w:val="000000"/>
        </w:rPr>
        <w:br w:type="textWrapping"/>
      </w:r>
      <w:r>
        <w:rPr>
          <w:rFonts w:hint="eastAsia"/>
          <w:sz w:val="24"/>
          <w:szCs w:val="24"/>
        </w:rPr>
        <w:t>五险二</w:t>
      </w:r>
      <w:r>
        <w:rPr>
          <w:sz w:val="24"/>
          <w:szCs w:val="24"/>
        </w:rPr>
        <w:t>金、</w:t>
      </w:r>
      <w:r>
        <w:rPr>
          <w:rFonts w:hint="eastAsia"/>
          <w:sz w:val="24"/>
          <w:szCs w:val="24"/>
        </w:rPr>
        <w:t>年终</w:t>
      </w:r>
      <w:r>
        <w:rPr>
          <w:sz w:val="24"/>
          <w:szCs w:val="24"/>
        </w:rPr>
        <w:t>奖金、</w:t>
      </w:r>
      <w:r>
        <w:rPr>
          <w:rFonts w:hint="eastAsia"/>
          <w:sz w:val="24"/>
          <w:szCs w:val="24"/>
        </w:rPr>
        <w:t>职业培训、双休、员工食堂、</w:t>
      </w:r>
      <w:r>
        <w:rPr>
          <w:rFonts w:hint="eastAsia"/>
          <w:sz w:val="24"/>
          <w:szCs w:val="24"/>
          <w:lang w:eastAsia="zh-CN"/>
        </w:rPr>
        <w:t>免费员工宿舍、</w:t>
      </w:r>
      <w:r>
        <w:rPr>
          <w:rFonts w:hint="eastAsia"/>
          <w:sz w:val="24"/>
          <w:szCs w:val="24"/>
        </w:rPr>
        <w:t>带薪年休假、探亲假</w:t>
      </w:r>
      <w:r>
        <w:rPr>
          <w:sz w:val="24"/>
          <w:szCs w:val="24"/>
        </w:rPr>
        <w:t>、</w:t>
      </w:r>
      <w:r>
        <w:rPr>
          <w:rFonts w:hint="eastAsia"/>
          <w:sz w:val="24"/>
          <w:szCs w:val="24"/>
        </w:rPr>
        <w:t>交通</w:t>
      </w:r>
      <w:r>
        <w:rPr>
          <w:sz w:val="24"/>
          <w:szCs w:val="24"/>
        </w:rPr>
        <w:t>补贴、通讯补贴、驻外补贴</w:t>
      </w:r>
      <w:r>
        <w:rPr>
          <w:rFonts w:hint="eastAsia"/>
          <w:sz w:val="24"/>
          <w:szCs w:val="24"/>
        </w:rPr>
        <w:t>、租房</w:t>
      </w:r>
      <w:r>
        <w:rPr>
          <w:sz w:val="24"/>
          <w:szCs w:val="24"/>
        </w:rPr>
        <w:t>补贴等。</w:t>
      </w:r>
    </w:p>
    <w:p>
      <w:pPr>
        <w:ind w:left="482" w:hanging="480" w:hangingChars="200"/>
        <w:rPr>
          <w:sz w:val="24"/>
          <w:szCs w:val="24"/>
        </w:rPr>
      </w:pPr>
    </w:p>
    <w:tbl>
      <w:tblPr>
        <w:tblW w:w="6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90"/>
        <w:gridCol w:w="1545"/>
        <w:gridCol w:w="201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1890"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545"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普通一本</w:t>
            </w:r>
          </w:p>
        </w:tc>
        <w:tc>
          <w:tcPr>
            <w:tcW w:w="2010" w:type="dxa"/>
            <w:tcBorders>
              <w:top w:val="single" w:color="000000" w:sz="8" w:space="0"/>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211/985本科及普通高校研究生</w:t>
            </w:r>
          </w:p>
        </w:tc>
        <w:tc>
          <w:tcPr>
            <w:tcW w:w="1440" w:type="dxa"/>
            <w:tcBorders>
              <w:top w:val="single" w:color="000000" w:sz="8" w:space="0"/>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211/985高校研究生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18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实习期工资（月薪）</w:t>
            </w:r>
          </w:p>
        </w:tc>
        <w:tc>
          <w:tcPr>
            <w:tcW w:w="1545"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6000</w:t>
            </w:r>
          </w:p>
        </w:tc>
        <w:tc>
          <w:tcPr>
            <w:tcW w:w="201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7000</w:t>
            </w: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90" w:type="dxa"/>
            <w:tcBorders>
              <w:top w:val="nil"/>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转正工资</w:t>
            </w:r>
          </w:p>
        </w:tc>
        <w:tc>
          <w:tcPr>
            <w:tcW w:w="4995"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转正之后工资年薪为10-12W</w:t>
            </w:r>
          </w:p>
        </w:tc>
      </w:tr>
    </w:tbl>
    <w:p>
      <w:pPr>
        <w:rPr>
          <w:rFonts w:ascii="Arial" w:hAnsi="Arial" w:cs="Arial"/>
          <w:b/>
          <w:color w:val="000000"/>
          <w:sz w:val="24"/>
          <w:szCs w:val="24"/>
        </w:rPr>
      </w:pPr>
    </w:p>
    <w:p>
      <w:pPr>
        <w:rPr>
          <w:rFonts w:ascii="Arial" w:hAnsi="Arial" w:cs="Arial"/>
          <w:b/>
          <w:color w:val="000000"/>
          <w:sz w:val="24"/>
          <w:szCs w:val="24"/>
        </w:rPr>
      </w:pPr>
    </w:p>
    <w:p>
      <w:pPr>
        <w:rPr>
          <w:rFonts w:ascii="Arial" w:hAnsi="Arial" w:cs="Arial"/>
          <w:b/>
          <w:color w:val="000000"/>
          <w:sz w:val="24"/>
          <w:szCs w:val="24"/>
        </w:rPr>
      </w:pPr>
      <w:r>
        <w:rPr>
          <w:rFonts w:ascii="Arial" w:hAnsi="Arial" w:cs="Arial"/>
          <w:b/>
          <w:color w:val="000000"/>
          <w:sz w:val="24"/>
          <w:szCs w:val="24"/>
        </w:rPr>
        <w:t>当地人才政策：</w:t>
      </w:r>
    </w:p>
    <w:p>
      <w:pPr>
        <w:pStyle w:val="8"/>
        <w:numPr>
          <w:ilvl w:val="0"/>
          <w:numId w:val="1"/>
        </w:numPr>
        <w:ind w:firstLineChars="0"/>
        <w:rPr>
          <w:sz w:val="24"/>
          <w:szCs w:val="24"/>
        </w:rPr>
      </w:pPr>
      <w:r>
        <w:rPr>
          <w:rFonts w:hint="eastAsia"/>
          <w:sz w:val="24"/>
          <w:szCs w:val="24"/>
        </w:rPr>
        <w:t>生活补贴</w:t>
      </w:r>
    </w:p>
    <w:p>
      <w:pPr>
        <w:ind w:left="480"/>
        <w:rPr>
          <w:sz w:val="24"/>
          <w:szCs w:val="24"/>
        </w:rPr>
      </w:pPr>
      <w:r>
        <w:rPr>
          <w:rFonts w:hint="eastAsia"/>
          <w:sz w:val="24"/>
          <w:szCs w:val="24"/>
        </w:rPr>
        <w:t xml:space="preserve">  本科1000元/月、硕士研究生2000元/月、博士研究生4000元/月，连续发放5年。</w:t>
      </w:r>
    </w:p>
    <w:p>
      <w:pPr>
        <w:pStyle w:val="8"/>
        <w:numPr>
          <w:ilvl w:val="0"/>
          <w:numId w:val="1"/>
        </w:numPr>
        <w:ind w:firstLineChars="0"/>
        <w:rPr>
          <w:sz w:val="24"/>
          <w:szCs w:val="24"/>
        </w:rPr>
      </w:pPr>
      <w:r>
        <w:rPr>
          <w:rFonts w:hint="eastAsia"/>
          <w:sz w:val="24"/>
          <w:szCs w:val="24"/>
        </w:rPr>
        <w:t>一次性购房补贴</w:t>
      </w:r>
    </w:p>
    <w:p>
      <w:pPr>
        <w:ind w:left="480"/>
        <w:rPr>
          <w:sz w:val="24"/>
          <w:szCs w:val="24"/>
        </w:rPr>
      </w:pPr>
      <w:r>
        <w:rPr>
          <w:rFonts w:hint="eastAsia"/>
          <w:sz w:val="24"/>
          <w:szCs w:val="24"/>
        </w:rPr>
        <w:t xml:space="preserve">  本科5万元、硕士研究生8万元、博士研究生30万元。</w:t>
      </w:r>
    </w:p>
    <w:p>
      <w:pPr>
        <w:pStyle w:val="8"/>
        <w:numPr>
          <w:ilvl w:val="0"/>
          <w:numId w:val="1"/>
        </w:numPr>
        <w:ind w:firstLineChars="0"/>
        <w:rPr>
          <w:sz w:val="24"/>
          <w:szCs w:val="24"/>
        </w:rPr>
      </w:pPr>
      <w:r>
        <w:rPr>
          <w:rFonts w:hint="eastAsia"/>
          <w:sz w:val="24"/>
          <w:szCs w:val="24"/>
        </w:rPr>
        <w:t>一次性就业补贴</w:t>
      </w:r>
    </w:p>
    <w:p>
      <w:pPr>
        <w:ind w:left="480"/>
        <w:rPr>
          <w:sz w:val="24"/>
          <w:szCs w:val="24"/>
        </w:rPr>
      </w:pPr>
      <w:r>
        <w:rPr>
          <w:rFonts w:hint="eastAsia"/>
          <w:sz w:val="24"/>
          <w:szCs w:val="24"/>
        </w:rPr>
        <w:t xml:space="preserve">  普通本科10000元、硕士（双一流本科）30000元、博士研究生50000元。</w:t>
      </w:r>
    </w:p>
    <w:p>
      <w:pPr>
        <w:rPr>
          <w:sz w:val="24"/>
          <w:szCs w:val="24"/>
        </w:rPr>
      </w:pPr>
    </w:p>
    <w:p>
      <w:pPr>
        <w:ind w:left="420" w:leftChars="200"/>
        <w:rPr>
          <w:sz w:val="24"/>
          <w:szCs w:val="24"/>
        </w:rPr>
      </w:pPr>
      <w:r>
        <w:rPr>
          <w:sz w:val="24"/>
          <w:szCs w:val="24"/>
        </w:rPr>
        <w:t>公司为员工提供有竞争力的薪酬待遇和良好的工作平台，随着企业发展的同</w:t>
      </w:r>
    </w:p>
    <w:p>
      <w:pPr>
        <w:ind w:left="480" w:hanging="480" w:hangingChars="200"/>
        <w:rPr>
          <w:sz w:val="24"/>
          <w:szCs w:val="24"/>
        </w:rPr>
      </w:pPr>
      <w:r>
        <w:rPr>
          <w:sz w:val="24"/>
          <w:szCs w:val="24"/>
        </w:rPr>
        <w:t>时达成个人成长的目标，与公司共享成功。</w:t>
      </w:r>
    </w:p>
    <w:p>
      <w:pPr>
        <w:ind w:left="420" w:leftChars="200"/>
        <w:rPr>
          <w:sz w:val="24"/>
          <w:szCs w:val="24"/>
          <w:highlight w:val="yellow"/>
        </w:rPr>
      </w:pPr>
      <w:r>
        <w:rPr>
          <w:rFonts w:hint="eastAsia"/>
          <w:sz w:val="24"/>
          <w:szCs w:val="24"/>
          <w:highlight w:val="yellow"/>
        </w:rPr>
        <w:t>联系人</w:t>
      </w:r>
      <w:r>
        <w:rPr>
          <w:sz w:val="24"/>
          <w:szCs w:val="24"/>
          <w:highlight w:val="yellow"/>
        </w:rPr>
        <w:t>：</w:t>
      </w:r>
      <w:r>
        <w:rPr>
          <w:rFonts w:hint="eastAsia"/>
          <w:sz w:val="24"/>
          <w:szCs w:val="24"/>
          <w:highlight w:val="yellow"/>
          <w:lang w:eastAsia="zh-CN"/>
        </w:rPr>
        <w:t>董</w:t>
      </w:r>
      <w:r>
        <w:rPr>
          <w:rFonts w:hint="eastAsia"/>
          <w:sz w:val="24"/>
          <w:szCs w:val="24"/>
          <w:highlight w:val="yellow"/>
        </w:rPr>
        <w:t>先生</w:t>
      </w:r>
    </w:p>
    <w:p>
      <w:pPr>
        <w:ind w:left="420" w:leftChars="200"/>
        <w:rPr>
          <w:rFonts w:hint="default" w:eastAsiaTheme="minorEastAsia"/>
          <w:sz w:val="24"/>
          <w:szCs w:val="24"/>
          <w:highlight w:val="yellow"/>
          <w:lang w:val="en-US" w:eastAsia="zh-CN"/>
        </w:rPr>
      </w:pPr>
      <w:r>
        <w:rPr>
          <w:rFonts w:hint="eastAsia"/>
          <w:sz w:val="24"/>
          <w:szCs w:val="24"/>
          <w:highlight w:val="yellow"/>
        </w:rPr>
        <w:t>电话</w:t>
      </w:r>
      <w:r>
        <w:rPr>
          <w:sz w:val="24"/>
          <w:szCs w:val="24"/>
          <w:highlight w:val="yellow"/>
        </w:rPr>
        <w:t>：</w:t>
      </w:r>
      <w:r>
        <w:rPr>
          <w:rFonts w:hint="eastAsia"/>
          <w:sz w:val="24"/>
          <w:szCs w:val="24"/>
          <w:highlight w:val="yellow"/>
        </w:rPr>
        <w:t>0533-31</w:t>
      </w:r>
      <w:r>
        <w:rPr>
          <w:rFonts w:hint="eastAsia"/>
          <w:sz w:val="24"/>
          <w:szCs w:val="24"/>
          <w:highlight w:val="yellow"/>
          <w:lang w:val="en-US" w:eastAsia="zh-CN"/>
        </w:rPr>
        <w:t>97810</w:t>
      </w:r>
      <w:r>
        <w:rPr>
          <w:sz w:val="24"/>
          <w:szCs w:val="24"/>
          <w:highlight w:val="yellow"/>
        </w:rPr>
        <w:t xml:space="preserve">  </w:t>
      </w:r>
      <w:r>
        <w:rPr>
          <w:rFonts w:hint="eastAsia"/>
          <w:sz w:val="24"/>
          <w:szCs w:val="24"/>
          <w:highlight w:val="yellow"/>
          <w:lang w:val="en-US" w:eastAsia="zh-CN"/>
        </w:rPr>
        <w:t>17862887107</w:t>
      </w:r>
    </w:p>
    <w:p>
      <w:pPr>
        <w:ind w:left="420" w:leftChars="200"/>
        <w:rPr>
          <w:sz w:val="24"/>
          <w:szCs w:val="24"/>
        </w:rPr>
      </w:pPr>
      <w:r>
        <w:rPr>
          <w:rFonts w:hint="eastAsia"/>
          <w:sz w:val="24"/>
          <w:szCs w:val="24"/>
          <w:highlight w:val="yellow"/>
        </w:rPr>
        <w:t>邮箱</w:t>
      </w:r>
      <w:r>
        <w:rPr>
          <w:sz w:val="24"/>
          <w:szCs w:val="24"/>
          <w:highlight w:val="yellow"/>
        </w:rPr>
        <w:t>：</w:t>
      </w:r>
      <w:r>
        <w:rPr>
          <w:rStyle w:val="7"/>
          <w:rFonts w:hint="eastAsia"/>
          <w:sz w:val="24"/>
          <w:szCs w:val="24"/>
          <w:highlight w:val="yellow"/>
          <w:lang w:val="en-US" w:eastAsia="zh-CN"/>
        </w:rPr>
        <w:t>dongyuxin</w:t>
      </w:r>
      <w:r>
        <w:rPr>
          <w:rStyle w:val="7"/>
          <w:sz w:val="24"/>
          <w:szCs w:val="24"/>
          <w:highlight w:val="yellow"/>
        </w:rPr>
        <w:t>@sinotrans.com</w:t>
      </w:r>
    </w:p>
    <w:p>
      <w:pPr>
        <w:ind w:left="420" w:leftChars="200"/>
        <w:rPr>
          <w:sz w:val="24"/>
          <w:szCs w:val="24"/>
        </w:rPr>
      </w:pPr>
    </w:p>
    <w:p>
      <w:pPr>
        <w:ind w:left="420" w:left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E31C3"/>
    <w:multiLevelType w:val="multilevel"/>
    <w:tmpl w:val="48DE31C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7E"/>
    <w:rsid w:val="00077796"/>
    <w:rsid w:val="000A6D8E"/>
    <w:rsid w:val="000B2723"/>
    <w:rsid w:val="000D7113"/>
    <w:rsid w:val="00123B71"/>
    <w:rsid w:val="001826DF"/>
    <w:rsid w:val="001836A4"/>
    <w:rsid w:val="001E2959"/>
    <w:rsid w:val="002238C3"/>
    <w:rsid w:val="002B2793"/>
    <w:rsid w:val="0031637B"/>
    <w:rsid w:val="00321C2F"/>
    <w:rsid w:val="0034741F"/>
    <w:rsid w:val="003B287D"/>
    <w:rsid w:val="003E39AE"/>
    <w:rsid w:val="004318DD"/>
    <w:rsid w:val="00466DF8"/>
    <w:rsid w:val="00486240"/>
    <w:rsid w:val="004A495C"/>
    <w:rsid w:val="004E79E2"/>
    <w:rsid w:val="0053660E"/>
    <w:rsid w:val="00537D2E"/>
    <w:rsid w:val="00542F86"/>
    <w:rsid w:val="0056276D"/>
    <w:rsid w:val="005E2130"/>
    <w:rsid w:val="00600F1D"/>
    <w:rsid w:val="00621602"/>
    <w:rsid w:val="006264E4"/>
    <w:rsid w:val="00633646"/>
    <w:rsid w:val="00633BDB"/>
    <w:rsid w:val="0064515E"/>
    <w:rsid w:val="00671B8A"/>
    <w:rsid w:val="006E3B7E"/>
    <w:rsid w:val="00713CE9"/>
    <w:rsid w:val="00714467"/>
    <w:rsid w:val="007742BB"/>
    <w:rsid w:val="00774C64"/>
    <w:rsid w:val="00792AE0"/>
    <w:rsid w:val="007A7EF0"/>
    <w:rsid w:val="007C42E7"/>
    <w:rsid w:val="008233F8"/>
    <w:rsid w:val="0083056B"/>
    <w:rsid w:val="008340B2"/>
    <w:rsid w:val="00850F2D"/>
    <w:rsid w:val="008617F8"/>
    <w:rsid w:val="008630B4"/>
    <w:rsid w:val="008B7A00"/>
    <w:rsid w:val="009A56B0"/>
    <w:rsid w:val="009F4F2D"/>
    <w:rsid w:val="00A84968"/>
    <w:rsid w:val="00AE270A"/>
    <w:rsid w:val="00AF34DA"/>
    <w:rsid w:val="00B50344"/>
    <w:rsid w:val="00C13CE7"/>
    <w:rsid w:val="00C32615"/>
    <w:rsid w:val="00C53685"/>
    <w:rsid w:val="00D03309"/>
    <w:rsid w:val="00D201FD"/>
    <w:rsid w:val="00D321C5"/>
    <w:rsid w:val="00D506BD"/>
    <w:rsid w:val="00D55FC2"/>
    <w:rsid w:val="00DA0583"/>
    <w:rsid w:val="00E10D87"/>
    <w:rsid w:val="00E24D6A"/>
    <w:rsid w:val="00E31301"/>
    <w:rsid w:val="00E34E81"/>
    <w:rsid w:val="00E6794C"/>
    <w:rsid w:val="00E92481"/>
    <w:rsid w:val="00EC4D6D"/>
    <w:rsid w:val="00F14611"/>
    <w:rsid w:val="00F57944"/>
    <w:rsid w:val="00F626A9"/>
    <w:rsid w:val="00F9055D"/>
    <w:rsid w:val="00F96AD0"/>
    <w:rsid w:val="00FB66FF"/>
    <w:rsid w:val="00FE1662"/>
    <w:rsid w:val="622F4CD9"/>
    <w:rsid w:val="7ECC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230</Words>
  <Characters>1316</Characters>
  <Lines>10</Lines>
  <Paragraphs>3</Paragraphs>
  <TotalTime>125</TotalTime>
  <ScaleCrop>false</ScaleCrop>
  <LinksUpToDate>false</LinksUpToDate>
  <CharactersWithSpaces>1543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2021-06-09T08:42:00Z</dcterms:created>
  <dc:creator>Ming Wang(王明)</dc:creator>
  <cp:lastModifiedBy>然鹅</cp:lastModifiedBy>
  <dcterms:modified xsi:type="dcterms:W3CDTF">2021-10-25T05:35:40Z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