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B2AC5">
      <w:pPr>
        <w:widowControl/>
        <w:shd w:val="clear" w:color="auto" w:fill="FFFFFF"/>
        <w:spacing w:line="600" w:lineRule="exact"/>
        <w:jc w:val="center"/>
        <w:rPr>
          <w:rFonts w:ascii="华文中宋" w:hAnsi="华文中宋" w:eastAsia="华文中宋" w:cs="Times New Roman"/>
          <w:b/>
          <w:bCs/>
          <w:color w:val="000000"/>
          <w:sz w:val="40"/>
          <w:szCs w:val="32"/>
        </w:rPr>
      </w:pPr>
    </w:p>
    <w:p w14:paraId="2790CAA6">
      <w:pPr>
        <w:widowControl/>
        <w:shd w:val="clear" w:color="auto" w:fill="FFFFFF"/>
        <w:spacing w:line="600" w:lineRule="exact"/>
        <w:jc w:val="center"/>
        <w:rPr>
          <w:rFonts w:ascii="华文中宋" w:hAnsi="华文中宋" w:eastAsia="华文中宋" w:cs="Times New Roman"/>
          <w:b/>
          <w:bCs/>
          <w:color w:val="000000"/>
          <w:sz w:val="40"/>
          <w:szCs w:val="32"/>
        </w:rPr>
      </w:pPr>
      <w:r>
        <w:rPr>
          <w:rFonts w:ascii="华文中宋" w:hAnsi="华文中宋" w:eastAsia="华文中宋" w:cs="Times New Roman"/>
          <w:b/>
          <w:bCs/>
          <w:color w:val="000000"/>
          <w:sz w:val="40"/>
          <w:szCs w:val="32"/>
        </w:rPr>
        <w:t xml:space="preserve">             </w:t>
      </w:r>
    </w:p>
    <w:p w14:paraId="66A383D4">
      <w:pPr>
        <w:widowControl/>
        <w:shd w:val="clear" w:color="auto" w:fill="FFFFFF"/>
        <w:spacing w:line="600" w:lineRule="auto"/>
        <w:jc w:val="center"/>
        <w:rPr>
          <w:rFonts w:hint="eastAsia" w:ascii="华文中宋" w:hAnsi="华文中宋" w:eastAsia="华文中宋" w:cs="Times New Roman"/>
          <w:b/>
          <w:bCs/>
          <w:color w:val="auto"/>
          <w:sz w:val="40"/>
          <w:szCs w:val="32"/>
        </w:rPr>
      </w:pPr>
      <w:r>
        <w:rPr>
          <w:rFonts w:hint="eastAsia" w:ascii="华文中宋" w:hAnsi="华文中宋" w:eastAsia="华文中宋" w:cs="Times New Roman"/>
          <w:b/>
          <w:bCs/>
          <w:color w:val="auto"/>
          <w:sz w:val="40"/>
          <w:szCs w:val="32"/>
          <w:lang w:eastAsia="zh-CN"/>
        </w:rPr>
        <w:t>“</w:t>
      </w:r>
      <w:r>
        <w:rPr>
          <w:rFonts w:hint="eastAsia" w:ascii="华文中宋" w:hAnsi="华文中宋" w:eastAsia="华文中宋" w:cs="Times New Roman"/>
          <w:b/>
          <w:bCs/>
          <w:color w:val="auto"/>
          <w:sz w:val="40"/>
          <w:szCs w:val="32"/>
        </w:rPr>
        <w:t>国梦启航，睿聚群英</w:t>
      </w:r>
      <w:r>
        <w:rPr>
          <w:rFonts w:hint="eastAsia" w:ascii="华文中宋" w:hAnsi="华文中宋" w:eastAsia="华文中宋" w:cs="Times New Roman"/>
          <w:b/>
          <w:bCs/>
          <w:color w:val="auto"/>
          <w:sz w:val="40"/>
          <w:szCs w:val="32"/>
          <w:lang w:eastAsia="zh-CN"/>
        </w:rPr>
        <w:t>”</w:t>
      </w:r>
    </w:p>
    <w:p w14:paraId="1A7B2E91">
      <w:pPr>
        <w:widowControl/>
        <w:shd w:val="clear" w:color="auto" w:fill="FFFFFF"/>
        <w:spacing w:line="600" w:lineRule="auto"/>
        <w:jc w:val="center"/>
        <w:rPr>
          <w:rFonts w:ascii="华文中宋" w:hAnsi="华文中宋" w:eastAsia="华文中宋" w:cs="Times New Roman"/>
          <w:b/>
          <w:bCs/>
          <w:color w:val="000000"/>
          <w:sz w:val="40"/>
          <w:szCs w:val="32"/>
        </w:rPr>
      </w:pPr>
      <w:r>
        <w:rPr>
          <w:rFonts w:ascii="华文中宋" w:hAnsi="华文中宋" w:eastAsia="华文中宋" w:cs="Times New Roman"/>
          <w:b/>
          <w:bCs/>
          <w:color w:val="auto"/>
          <w:sz w:val="40"/>
          <w:szCs w:val="32"/>
        </w:rPr>
        <w:t>国睿科技股份有限公司</w:t>
      </w:r>
      <w:r>
        <w:rPr>
          <w:rFonts w:hint="eastAsia" w:ascii="华文中宋" w:hAnsi="华文中宋" w:eastAsia="华文中宋" w:cs="Times New Roman"/>
          <w:b/>
          <w:bCs/>
          <w:color w:val="auto"/>
          <w:sz w:val="40"/>
          <w:szCs w:val="32"/>
        </w:rPr>
        <w:t>2</w:t>
      </w:r>
      <w:r>
        <w:rPr>
          <w:rFonts w:ascii="华文中宋" w:hAnsi="华文中宋" w:eastAsia="华文中宋" w:cs="Times New Roman"/>
          <w:b/>
          <w:bCs/>
          <w:color w:val="auto"/>
          <w:sz w:val="40"/>
          <w:szCs w:val="32"/>
        </w:rPr>
        <w:t>02</w:t>
      </w:r>
      <w:r>
        <w:rPr>
          <w:rFonts w:hint="eastAsia" w:ascii="华文中宋" w:hAnsi="华文中宋" w:eastAsia="华文中宋" w:cs="Times New Roman"/>
          <w:b/>
          <w:bCs/>
          <w:color w:val="auto"/>
          <w:sz w:val="40"/>
          <w:szCs w:val="32"/>
          <w:lang w:val="en-US" w:eastAsia="zh-CN"/>
        </w:rPr>
        <w:t>5</w:t>
      </w:r>
      <w:r>
        <w:rPr>
          <w:rFonts w:ascii="华文中宋" w:hAnsi="华文中宋" w:eastAsia="华文中宋" w:cs="Times New Roman"/>
          <w:b/>
          <w:bCs/>
          <w:color w:val="auto"/>
          <w:sz w:val="40"/>
          <w:szCs w:val="32"/>
        </w:rPr>
        <w:t>校</w:t>
      </w:r>
      <w:r>
        <w:rPr>
          <w:rFonts w:ascii="华文中宋" w:hAnsi="华文中宋" w:eastAsia="华文中宋" w:cs="Times New Roman"/>
          <w:b/>
          <w:bCs/>
          <w:color w:val="000000"/>
          <w:sz w:val="40"/>
          <w:szCs w:val="32"/>
        </w:rPr>
        <w:t>园招聘简章</w:t>
      </w:r>
    </w:p>
    <w:p w14:paraId="165D419A">
      <w:pPr>
        <w:widowControl/>
        <w:shd w:val="clear" w:color="auto" w:fill="FFFFFF"/>
        <w:spacing w:before="156" w:beforeLines="50" w:line="240" w:lineRule="exact"/>
        <w:jc w:val="center"/>
        <w:rPr>
          <w:rFonts w:ascii="华文中宋" w:hAnsi="华文中宋" w:eastAsia="华文中宋" w:cs="Times New Roman"/>
          <w:b/>
          <w:bCs/>
          <w:color w:val="000000"/>
          <w:sz w:val="40"/>
          <w:szCs w:val="32"/>
        </w:rPr>
      </w:pPr>
    </w:p>
    <w:p w14:paraId="51C0B186">
      <w:pPr>
        <w:spacing w:before="312" w:beforeLines="1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w:t>
      </w:r>
      <w:r>
        <w:rPr>
          <w:rFonts w:ascii="仿宋" w:hAnsi="仿宋" w:eastAsia="仿宋" w:cs="宋体"/>
          <w:b/>
          <w:color w:val="000000"/>
          <w:kern w:val="0"/>
          <w:sz w:val="32"/>
          <w:szCs w:val="32"/>
        </w:rPr>
        <w:t>企业</w:t>
      </w:r>
      <w:r>
        <w:rPr>
          <w:rFonts w:hint="eastAsia" w:ascii="仿宋" w:hAnsi="仿宋" w:eastAsia="仿宋" w:cs="宋体"/>
          <w:b/>
          <w:color w:val="000000"/>
          <w:kern w:val="0"/>
          <w:sz w:val="32"/>
          <w:szCs w:val="32"/>
        </w:rPr>
        <w:t>介绍</w:t>
      </w:r>
    </w:p>
    <w:p w14:paraId="76B7CE18">
      <w:pPr>
        <w:pStyle w:val="5"/>
        <w:keepNext w:val="0"/>
        <w:keepLines w:val="0"/>
        <w:pageBreakBefore w:val="0"/>
        <w:widowControl/>
        <w:kinsoku/>
        <w:wordWrap/>
        <w:overflowPunct/>
        <w:topLinePunct w:val="0"/>
        <w:autoSpaceDE/>
        <w:autoSpaceDN/>
        <w:bidi w:val="0"/>
        <w:adjustRightInd/>
        <w:snapToGrid/>
        <w:spacing w:before="156" w:beforeLines="50" w:beforeAutospacing="0" w:after="0" w:afterAutospacing="0" w:line="600" w:lineRule="auto"/>
        <w:ind w:firstLine="640" w:firstLineChars="200"/>
        <w:jc w:val="both"/>
        <w:textAlignment w:val="baseline"/>
        <w:rPr>
          <w:rFonts w:hint="eastAsia" w:ascii="仿宋" w:hAnsi="仿宋" w:eastAsia="仿宋" w:cs="Arial"/>
          <w:color w:val="000000"/>
          <w:sz w:val="32"/>
          <w:szCs w:val="32"/>
        </w:rPr>
      </w:pPr>
      <w:r>
        <w:rPr>
          <w:rFonts w:hint="eastAsia" w:ascii="仿宋" w:hAnsi="仿宋" w:eastAsia="仿宋" w:cs="Arial"/>
          <w:color w:val="000000"/>
          <w:sz w:val="32"/>
          <w:szCs w:val="32"/>
        </w:rPr>
        <w:t>国睿科技股份有限公司是由中国电子科技集团公司第十四研究所整合旗下优质产业资源组建而成，于2013年在上海证券交易所上市。经过十余载创新发展，形成了雷达装备及相关系统、工业软件及智能制造、智慧轨交三大业务板块协同并进的发展格局。公司下辖南京国睿防务系统有限公司、南京恩瑞特实业有限公司、南京国睿微波器件有限公司、芜湖国睿兆伏电子有限公司、南京国睿信维软件有限公司、南京睿行数智地铁有限公司六家公司。</w:t>
      </w:r>
    </w:p>
    <w:p w14:paraId="6042DF8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uto"/>
        <w:ind w:firstLine="640" w:firstLineChars="200"/>
        <w:jc w:val="both"/>
        <w:textAlignment w:val="baseline"/>
        <w:rPr>
          <w:rFonts w:hint="eastAsia" w:ascii="仿宋" w:hAnsi="仿宋" w:eastAsia="仿宋" w:cs="Arial"/>
          <w:color w:val="000000"/>
          <w:sz w:val="32"/>
          <w:szCs w:val="32"/>
        </w:rPr>
      </w:pPr>
      <w:r>
        <w:rPr>
          <w:rFonts w:hint="eastAsia" w:ascii="仿宋" w:hAnsi="仿宋" w:eastAsia="仿宋" w:cs="Arial"/>
          <w:color w:val="000000"/>
          <w:sz w:val="32"/>
          <w:szCs w:val="32"/>
        </w:rPr>
        <w:t>公司始终以客户为中心、以市场为龙头、以技术为核心，坚持创新驱动战略，秉持求真务实的经营理念，弘扬企业家精神、营造奋斗者文化，致力于建设成为世界一流科技型上市公司。</w:t>
      </w:r>
    </w:p>
    <w:p w14:paraId="2AE5C660">
      <w:pPr>
        <w:pStyle w:val="5"/>
        <w:spacing w:before="75" w:beforeAutospacing="0" w:after="75" w:afterAutospacing="0" w:line="315" w:lineRule="atLeast"/>
        <w:rPr>
          <w:rFonts w:ascii="仿宋" w:hAnsi="仿宋" w:eastAsia="仿宋"/>
          <w:b/>
          <w:color w:val="000000"/>
          <w:sz w:val="32"/>
          <w:szCs w:val="32"/>
        </w:rPr>
      </w:pPr>
      <w:r>
        <w:rPr>
          <w:rFonts w:hint="eastAsia" w:ascii="仿宋" w:hAnsi="仿宋" w:eastAsia="仿宋"/>
          <w:b/>
          <w:color w:val="000000"/>
          <w:sz w:val="32"/>
          <w:szCs w:val="32"/>
        </w:rPr>
        <w:t>二、企业荣誉</w:t>
      </w:r>
    </w:p>
    <w:p w14:paraId="0CC2234B">
      <w:pPr>
        <w:pStyle w:val="5"/>
        <w:spacing w:before="0" w:beforeAutospacing="0" w:after="0" w:afterAutospacing="0" w:line="600" w:lineRule="auto"/>
        <w:ind w:firstLine="640"/>
        <w:jc w:val="both"/>
        <w:textAlignment w:val="baseline"/>
        <w:rPr>
          <w:rFonts w:ascii="仿宋" w:hAnsi="仿宋" w:eastAsia="仿宋" w:cs="Arial"/>
          <w:bCs/>
          <w:sz w:val="32"/>
          <w:szCs w:val="32"/>
        </w:rPr>
      </w:pPr>
      <w:r>
        <w:rPr>
          <w:rFonts w:ascii="仿宋" w:hAnsi="仿宋" w:eastAsia="仿宋" w:cs="Arial"/>
          <w:bCs/>
          <w:sz w:val="32"/>
          <w:szCs w:val="32"/>
        </w:rPr>
        <w:t xml:space="preserve">☆ </w:t>
      </w:r>
      <w:r>
        <w:rPr>
          <w:rFonts w:hint="eastAsia" w:ascii="仿宋" w:hAnsi="仿宋" w:eastAsia="仿宋" w:cs="Arial"/>
          <w:bCs/>
          <w:sz w:val="32"/>
          <w:szCs w:val="32"/>
        </w:rPr>
        <w:t>全国五一劳动奖状</w:t>
      </w:r>
    </w:p>
    <w:p w14:paraId="124AE97A">
      <w:pPr>
        <w:pStyle w:val="5"/>
        <w:spacing w:before="0" w:beforeAutospacing="0" w:after="0" w:afterAutospacing="0" w:line="600" w:lineRule="auto"/>
        <w:ind w:firstLine="640"/>
        <w:jc w:val="both"/>
        <w:textAlignment w:val="baseline"/>
        <w:rPr>
          <w:rFonts w:ascii="仿宋" w:hAnsi="仿宋" w:eastAsia="仿宋" w:cs="Arial"/>
          <w:bCs/>
          <w:sz w:val="32"/>
          <w:szCs w:val="32"/>
        </w:rPr>
      </w:pPr>
    </w:p>
    <w:p w14:paraId="6DE4B2D6">
      <w:pPr>
        <w:pStyle w:val="5"/>
        <w:spacing w:before="0" w:beforeAutospacing="0" w:after="0" w:afterAutospacing="0" w:line="600" w:lineRule="auto"/>
        <w:ind w:firstLine="640"/>
        <w:jc w:val="both"/>
        <w:textAlignment w:val="baseline"/>
        <w:rPr>
          <w:rFonts w:ascii="仿宋" w:hAnsi="仿宋" w:eastAsia="仿宋" w:cs="Arial"/>
          <w:bCs/>
          <w:sz w:val="32"/>
          <w:szCs w:val="32"/>
        </w:rPr>
      </w:pPr>
    </w:p>
    <w:p w14:paraId="7C645BA8">
      <w:pPr>
        <w:pStyle w:val="5"/>
        <w:spacing w:before="0" w:beforeAutospacing="0" w:after="0" w:afterAutospacing="0" w:line="600" w:lineRule="auto"/>
        <w:ind w:firstLine="640"/>
        <w:jc w:val="both"/>
        <w:textAlignment w:val="baseline"/>
        <w:rPr>
          <w:rFonts w:ascii="仿宋" w:hAnsi="仿宋" w:eastAsia="仿宋" w:cs="Arial"/>
          <w:bCs/>
          <w:sz w:val="32"/>
          <w:szCs w:val="32"/>
        </w:rPr>
      </w:pPr>
      <w:r>
        <w:rPr>
          <w:rFonts w:ascii="仿宋" w:hAnsi="仿宋" w:eastAsia="仿宋" w:cs="Arial"/>
          <w:bCs/>
          <w:sz w:val="32"/>
          <w:szCs w:val="32"/>
        </w:rPr>
        <w:t>☆ 国家高新技术企业</w:t>
      </w:r>
    </w:p>
    <w:p w14:paraId="3018999A">
      <w:pPr>
        <w:pStyle w:val="5"/>
        <w:spacing w:before="0" w:beforeAutospacing="0" w:after="0" w:afterAutospacing="0" w:line="600" w:lineRule="auto"/>
        <w:ind w:firstLine="640"/>
        <w:jc w:val="both"/>
        <w:textAlignment w:val="baseline"/>
        <w:rPr>
          <w:rFonts w:ascii="仿宋" w:hAnsi="仿宋" w:eastAsia="仿宋" w:cs="Arial"/>
          <w:bCs/>
          <w:sz w:val="32"/>
          <w:szCs w:val="32"/>
        </w:rPr>
      </w:pPr>
      <w:r>
        <w:rPr>
          <w:rFonts w:ascii="仿宋" w:hAnsi="仿宋" w:eastAsia="仿宋" w:cs="Arial"/>
          <w:bCs/>
          <w:sz w:val="32"/>
          <w:szCs w:val="32"/>
        </w:rPr>
        <w:t>☆ 中国主板上市公司价值百强</w:t>
      </w:r>
    </w:p>
    <w:p w14:paraId="6052B112">
      <w:pPr>
        <w:pStyle w:val="5"/>
        <w:spacing w:before="0" w:beforeAutospacing="0" w:after="0" w:afterAutospacing="0" w:line="600" w:lineRule="auto"/>
        <w:ind w:firstLine="640"/>
        <w:jc w:val="both"/>
        <w:textAlignment w:val="baseline"/>
        <w:rPr>
          <w:rFonts w:ascii="仿宋" w:hAnsi="仿宋" w:eastAsia="仿宋" w:cs="Arial"/>
          <w:sz w:val="32"/>
          <w:szCs w:val="32"/>
        </w:rPr>
      </w:pPr>
      <w:r>
        <w:rPr>
          <w:rFonts w:ascii="仿宋" w:hAnsi="仿宋" w:eastAsia="仿宋" w:cs="Arial"/>
          <w:bCs/>
          <w:sz w:val="32"/>
          <w:szCs w:val="32"/>
        </w:rPr>
        <w:t>☆ 国家高新技术产业化十年成就奖</w:t>
      </w:r>
    </w:p>
    <w:p w14:paraId="119E6C91">
      <w:pPr>
        <w:pStyle w:val="5"/>
        <w:spacing w:before="0" w:beforeAutospacing="0" w:after="0" w:afterAutospacing="0" w:line="600" w:lineRule="auto"/>
        <w:ind w:firstLine="640" w:firstLineChars="200"/>
        <w:jc w:val="both"/>
        <w:textAlignment w:val="baseline"/>
        <w:rPr>
          <w:rFonts w:ascii="仿宋" w:hAnsi="仿宋" w:eastAsia="仿宋" w:cs="Arial"/>
          <w:bCs/>
          <w:sz w:val="32"/>
          <w:szCs w:val="32"/>
        </w:rPr>
      </w:pPr>
      <w:r>
        <w:rPr>
          <w:rFonts w:ascii="仿宋" w:hAnsi="仿宋" w:eastAsia="仿宋" w:cs="Arial"/>
          <w:bCs/>
          <w:sz w:val="32"/>
          <w:szCs w:val="32"/>
        </w:rPr>
        <w:t>☆ 国家指定“城市轨道交通信号系统国产化总成单位”</w:t>
      </w:r>
    </w:p>
    <w:p w14:paraId="42AEB47B">
      <w:pPr>
        <w:pStyle w:val="5"/>
        <w:spacing w:before="0" w:beforeAutospacing="0" w:after="0" w:afterAutospacing="0" w:line="600" w:lineRule="auto"/>
        <w:ind w:firstLine="645"/>
        <w:jc w:val="both"/>
        <w:textAlignment w:val="baseline"/>
        <w:rPr>
          <w:rFonts w:hint="default" w:ascii="仿宋" w:hAnsi="仿宋" w:eastAsia="仿宋" w:cs="Arial"/>
          <w:bCs/>
          <w:sz w:val="32"/>
          <w:szCs w:val="32"/>
          <w:lang w:val="en-US" w:eastAsia="zh-CN"/>
        </w:rPr>
      </w:pPr>
      <w:r>
        <w:rPr>
          <w:rFonts w:ascii="仿宋" w:hAnsi="仿宋" w:eastAsia="仿宋" w:cs="Arial"/>
          <w:bCs/>
          <w:sz w:val="32"/>
          <w:szCs w:val="32"/>
        </w:rPr>
        <w:t>☆ 国内</w:t>
      </w:r>
      <w:r>
        <w:rPr>
          <w:rFonts w:hint="eastAsia" w:ascii="仿宋" w:hAnsi="仿宋" w:eastAsia="仿宋" w:cs="Arial"/>
          <w:bCs/>
          <w:sz w:val="32"/>
          <w:szCs w:val="32"/>
          <w:lang w:val="en-US" w:eastAsia="zh-CN"/>
        </w:rPr>
        <w:t>雷达行业出口第一</w:t>
      </w:r>
    </w:p>
    <w:p w14:paraId="6A431B36">
      <w:pPr>
        <w:pStyle w:val="5"/>
        <w:spacing w:before="0" w:beforeAutospacing="0" w:after="0" w:afterAutospacing="0" w:line="600" w:lineRule="auto"/>
        <w:ind w:firstLine="640" w:firstLineChars="200"/>
        <w:jc w:val="both"/>
        <w:textAlignment w:val="baseline"/>
        <w:rPr>
          <w:rFonts w:hint="default" w:ascii="仿宋" w:hAnsi="仿宋" w:eastAsia="仿宋" w:cs="Arial"/>
          <w:bCs/>
          <w:sz w:val="32"/>
          <w:szCs w:val="32"/>
          <w:lang w:val="en-US" w:eastAsia="zh-CN"/>
        </w:rPr>
      </w:pPr>
      <w:r>
        <w:rPr>
          <w:rFonts w:ascii="仿宋" w:hAnsi="仿宋" w:eastAsia="仿宋" w:cs="Arial"/>
          <w:bCs/>
          <w:sz w:val="32"/>
          <w:szCs w:val="32"/>
        </w:rPr>
        <w:t xml:space="preserve">☆ </w:t>
      </w:r>
      <w:r>
        <w:rPr>
          <w:rFonts w:hint="eastAsia" w:ascii="仿宋" w:hAnsi="仿宋" w:eastAsia="仿宋" w:cs="Arial"/>
          <w:bCs/>
          <w:sz w:val="32"/>
          <w:szCs w:val="32"/>
          <w:lang w:val="en-US" w:eastAsia="zh-CN"/>
        </w:rPr>
        <w:t>低空经济等新质新域领航者</w:t>
      </w:r>
    </w:p>
    <w:p w14:paraId="1B7C8BC8">
      <w:pPr>
        <w:pStyle w:val="5"/>
        <w:spacing w:before="0" w:beforeAutospacing="0" w:after="0" w:afterAutospacing="0" w:line="600" w:lineRule="auto"/>
        <w:ind w:firstLine="640" w:firstLineChars="200"/>
        <w:jc w:val="both"/>
        <w:textAlignment w:val="baseline"/>
        <w:rPr>
          <w:rFonts w:ascii="仿宋" w:hAnsi="仿宋" w:eastAsia="仿宋" w:cs="Arial"/>
          <w:sz w:val="32"/>
          <w:szCs w:val="32"/>
        </w:rPr>
      </w:pPr>
      <w:r>
        <w:rPr>
          <w:rFonts w:ascii="仿宋" w:hAnsi="仿宋" w:eastAsia="仿宋" w:cs="Arial"/>
          <w:bCs/>
          <w:sz w:val="32"/>
          <w:szCs w:val="32"/>
        </w:rPr>
        <w:t>☆ 军民航一/二次空管雷达系统的核心供应商</w:t>
      </w:r>
    </w:p>
    <w:p w14:paraId="2CC6416C">
      <w:pPr>
        <w:pStyle w:val="5"/>
        <w:spacing w:before="0" w:beforeAutospacing="0" w:after="0" w:afterAutospacing="0" w:line="600" w:lineRule="auto"/>
        <w:ind w:firstLine="640"/>
        <w:jc w:val="both"/>
        <w:textAlignment w:val="baseline"/>
        <w:rPr>
          <w:rFonts w:ascii="仿宋" w:hAnsi="仿宋" w:eastAsia="仿宋" w:cs="Arial"/>
          <w:bCs/>
          <w:sz w:val="32"/>
          <w:szCs w:val="32"/>
        </w:rPr>
      </w:pPr>
      <w:r>
        <w:rPr>
          <w:rFonts w:ascii="仿宋" w:hAnsi="仿宋" w:eastAsia="仿宋" w:cs="Arial"/>
          <w:bCs/>
          <w:sz w:val="32"/>
          <w:szCs w:val="32"/>
        </w:rPr>
        <w:t>☆ 国内气象雷达、气象智能观测系统及气象大数据应用引领者</w:t>
      </w:r>
    </w:p>
    <w:p w14:paraId="20B4167E">
      <w:pPr>
        <w:pStyle w:val="5"/>
        <w:spacing w:before="0" w:beforeAutospacing="0" w:after="0" w:afterAutospacing="0" w:line="600" w:lineRule="auto"/>
        <w:ind w:firstLine="645"/>
        <w:jc w:val="both"/>
        <w:textAlignment w:val="baseline"/>
        <w:rPr>
          <w:rFonts w:ascii="仿宋" w:hAnsi="仿宋" w:eastAsia="仿宋" w:cs="Arial"/>
          <w:bCs/>
          <w:sz w:val="32"/>
          <w:szCs w:val="32"/>
        </w:rPr>
      </w:pPr>
      <w:r>
        <w:rPr>
          <w:rFonts w:ascii="仿宋" w:hAnsi="仿宋" w:eastAsia="仿宋" w:cs="Arial"/>
          <w:bCs/>
          <w:sz w:val="32"/>
          <w:szCs w:val="32"/>
        </w:rPr>
        <w:t>☆ 全国百家大数据优秀解决方案获得者</w:t>
      </w:r>
    </w:p>
    <w:p w14:paraId="7872698C">
      <w:pPr>
        <w:pStyle w:val="5"/>
        <w:spacing w:before="0" w:beforeAutospacing="0" w:after="0" w:afterAutospacing="0" w:line="600" w:lineRule="auto"/>
        <w:ind w:firstLine="645"/>
        <w:jc w:val="both"/>
        <w:textAlignment w:val="baseline"/>
        <w:rPr>
          <w:rFonts w:ascii="仿宋" w:hAnsi="仿宋" w:eastAsia="仿宋" w:cs="Arial"/>
          <w:bCs/>
          <w:sz w:val="32"/>
          <w:szCs w:val="32"/>
        </w:rPr>
      </w:pPr>
      <w:r>
        <w:rPr>
          <w:rFonts w:ascii="仿宋" w:hAnsi="仿宋" w:eastAsia="仿宋" w:cs="Arial"/>
          <w:bCs/>
          <w:sz w:val="32"/>
          <w:szCs w:val="32"/>
        </w:rPr>
        <w:t xml:space="preserve">☆ </w:t>
      </w:r>
      <w:r>
        <w:rPr>
          <w:rFonts w:hint="eastAsia" w:ascii="仿宋" w:hAnsi="仿宋" w:eastAsia="仿宋" w:cs="Arial"/>
          <w:bCs/>
          <w:sz w:val="32"/>
          <w:szCs w:val="32"/>
        </w:rPr>
        <w:t>国家规划布局内重点软件企业</w:t>
      </w:r>
    </w:p>
    <w:p w14:paraId="358589D6">
      <w:pPr>
        <w:pStyle w:val="5"/>
        <w:spacing w:before="0" w:beforeAutospacing="0" w:after="0" w:afterAutospacing="0" w:line="600" w:lineRule="auto"/>
        <w:ind w:firstLine="645"/>
        <w:jc w:val="both"/>
        <w:textAlignment w:val="baseline"/>
        <w:rPr>
          <w:rFonts w:ascii="仿宋" w:hAnsi="仿宋" w:eastAsia="仿宋" w:cs="Arial"/>
          <w:bCs/>
          <w:sz w:val="32"/>
          <w:szCs w:val="32"/>
        </w:rPr>
      </w:pPr>
      <w:r>
        <w:rPr>
          <w:rFonts w:ascii="仿宋" w:hAnsi="仿宋" w:eastAsia="仿宋" w:cs="Arial"/>
          <w:bCs/>
          <w:sz w:val="32"/>
          <w:szCs w:val="32"/>
        </w:rPr>
        <w:t xml:space="preserve">☆ </w:t>
      </w:r>
      <w:r>
        <w:rPr>
          <w:rFonts w:hint="eastAsia" w:ascii="仿宋" w:hAnsi="仿宋" w:eastAsia="仿宋" w:cs="Arial"/>
          <w:bCs/>
          <w:sz w:val="32"/>
          <w:szCs w:val="32"/>
        </w:rPr>
        <w:t>工信部认定的工业软件优秀品牌获得者</w:t>
      </w:r>
    </w:p>
    <w:p w14:paraId="527A8DEA">
      <w:pPr>
        <w:pStyle w:val="5"/>
        <w:spacing w:before="0" w:beforeAutospacing="0" w:after="0" w:afterAutospacing="0" w:line="600" w:lineRule="auto"/>
        <w:ind w:firstLine="645"/>
        <w:jc w:val="both"/>
        <w:textAlignment w:val="baseline"/>
        <w:rPr>
          <w:rFonts w:ascii="仿宋" w:hAnsi="仿宋" w:eastAsia="仿宋" w:cs="Arial"/>
          <w:bCs/>
          <w:sz w:val="32"/>
          <w:szCs w:val="32"/>
        </w:rPr>
      </w:pPr>
      <w:r>
        <w:rPr>
          <w:rFonts w:ascii="仿宋" w:hAnsi="仿宋" w:eastAsia="仿宋" w:cs="Arial"/>
          <w:bCs/>
          <w:sz w:val="32"/>
          <w:szCs w:val="32"/>
        </w:rPr>
        <w:t>☆ 国内</w:t>
      </w:r>
      <w:r>
        <w:rPr>
          <w:rFonts w:hint="eastAsia" w:ascii="仿宋" w:hAnsi="仿宋" w:eastAsia="仿宋" w:cs="Arial"/>
          <w:bCs/>
          <w:sz w:val="32"/>
          <w:szCs w:val="32"/>
        </w:rPr>
        <w:t>微波电路</w:t>
      </w:r>
      <w:r>
        <w:rPr>
          <w:rFonts w:ascii="仿宋" w:hAnsi="仿宋" w:eastAsia="仿宋" w:cs="Arial"/>
          <w:bCs/>
          <w:sz w:val="32"/>
          <w:szCs w:val="32"/>
        </w:rPr>
        <w:t>和铁氧体器件引领者</w:t>
      </w:r>
    </w:p>
    <w:p w14:paraId="6E9ADDD4">
      <w:pPr>
        <w:pStyle w:val="5"/>
        <w:spacing w:before="0" w:beforeAutospacing="0" w:after="0" w:afterAutospacing="0" w:line="480" w:lineRule="atLeast"/>
        <w:ind w:firstLine="645"/>
        <w:jc w:val="both"/>
        <w:textAlignment w:val="baseline"/>
        <w:rPr>
          <w:rFonts w:ascii="仿宋" w:hAnsi="仿宋" w:eastAsia="仿宋" w:cs="Arial"/>
          <w:bCs/>
          <w:sz w:val="32"/>
          <w:szCs w:val="32"/>
        </w:rPr>
      </w:pPr>
    </w:p>
    <w:p w14:paraId="1E1D01C6">
      <w:pPr>
        <w:pStyle w:val="5"/>
        <w:numPr>
          <w:ilvl w:val="0"/>
          <w:numId w:val="1"/>
        </w:numPr>
        <w:spacing w:before="75" w:beforeAutospacing="0" w:after="75" w:afterAutospacing="0" w:line="315" w:lineRule="atLeast"/>
        <w:rPr>
          <w:rFonts w:ascii="仿宋" w:hAnsi="仿宋" w:eastAsia="仿宋"/>
          <w:b/>
          <w:color w:val="000000"/>
          <w:sz w:val="32"/>
          <w:szCs w:val="32"/>
        </w:rPr>
      </w:pPr>
      <w:r>
        <w:rPr>
          <w:rFonts w:ascii="仿宋" w:hAnsi="仿宋" w:eastAsia="仿宋"/>
          <w:b/>
          <w:color w:val="000000"/>
          <w:sz w:val="32"/>
          <w:szCs w:val="32"/>
        </w:rPr>
        <w:t>招聘岗位</w:t>
      </w:r>
    </w:p>
    <w:p w14:paraId="2C1ECEB9">
      <w:pPr>
        <w:widowControl/>
        <w:rPr>
          <w:rFonts w:hint="eastAsia" w:ascii="仿宋" w:hAnsi="仿宋" w:eastAsia="仿宋" w:cs="仿宋"/>
          <w:b/>
          <w:bCs/>
          <w:color w:val="0000FF"/>
          <w:kern w:val="0"/>
          <w:sz w:val="20"/>
          <w:szCs w:val="20"/>
        </w:rPr>
      </w:pPr>
    </w:p>
    <w:tbl>
      <w:tblPr>
        <w:tblStyle w:val="6"/>
        <w:tblW w:w="9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8"/>
        <w:gridCol w:w="2107"/>
        <w:gridCol w:w="4051"/>
        <w:gridCol w:w="2442"/>
      </w:tblGrid>
      <w:tr w14:paraId="4C19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4EDF">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类别</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6CC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招聘岗位</w:t>
            </w:r>
          </w:p>
        </w:tc>
        <w:tc>
          <w:tcPr>
            <w:tcW w:w="4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620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所学专业</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8B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学历要求</w:t>
            </w:r>
          </w:p>
        </w:tc>
      </w:tr>
      <w:tr w14:paraId="08B5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18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总体设计类</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雷达系统设计</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E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电子信息类等相关专业</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5C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硕士研究生及以上学历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（博士优先）</w:t>
            </w:r>
          </w:p>
        </w:tc>
      </w:tr>
      <w:tr w14:paraId="1330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BEEA">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F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系统架构师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8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计算机类、电子信息类等相关专业</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7C1E">
            <w:pPr>
              <w:jc w:val="center"/>
              <w:rPr>
                <w:rFonts w:hint="eastAsia" w:ascii="仿宋" w:hAnsi="仿宋" w:eastAsia="仿宋" w:cs="仿宋"/>
                <w:i w:val="0"/>
                <w:iCs w:val="0"/>
                <w:color w:val="000000"/>
                <w:sz w:val="22"/>
                <w:szCs w:val="22"/>
                <w:u w:val="none"/>
              </w:rPr>
            </w:pPr>
          </w:p>
        </w:tc>
      </w:tr>
      <w:tr w14:paraId="4577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929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市场营销类</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8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项目主管</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8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法语、俄语等相关专业</w:t>
            </w:r>
          </w:p>
        </w:tc>
        <w:tc>
          <w:tcPr>
            <w:tcW w:w="2442" w:type="dxa"/>
            <w:vMerge w:val="restart"/>
            <w:tcBorders>
              <w:top w:val="single" w:color="000000" w:sz="4" w:space="0"/>
              <w:left w:val="single" w:color="000000" w:sz="4" w:space="0"/>
              <w:right w:val="single" w:color="000000" w:sz="4" w:space="0"/>
            </w:tcBorders>
            <w:shd w:val="clear" w:color="auto" w:fill="auto"/>
            <w:vAlign w:val="center"/>
          </w:tcPr>
          <w:p w14:paraId="11DFC7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w:t>
            </w:r>
          </w:p>
        </w:tc>
      </w:tr>
      <w:tr w14:paraId="1EFA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0C16">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23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市场销售</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2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市场营销类、水文类、大气科学类、交通运输类、电子信息类、航空航天类等相关专业</w:t>
            </w:r>
          </w:p>
        </w:tc>
        <w:tc>
          <w:tcPr>
            <w:tcW w:w="2442" w:type="dxa"/>
            <w:vMerge w:val="continue"/>
            <w:tcBorders>
              <w:left w:val="single" w:color="000000" w:sz="4" w:space="0"/>
              <w:right w:val="single" w:color="000000" w:sz="4" w:space="0"/>
            </w:tcBorders>
            <w:shd w:val="clear" w:color="auto" w:fill="auto"/>
            <w:vAlign w:val="center"/>
          </w:tcPr>
          <w:p w14:paraId="20ACBE8A">
            <w:pPr>
              <w:jc w:val="center"/>
              <w:rPr>
                <w:rFonts w:hint="eastAsia" w:ascii="仿宋" w:hAnsi="仿宋" w:eastAsia="仿宋" w:cs="仿宋"/>
                <w:i w:val="0"/>
                <w:iCs w:val="0"/>
                <w:color w:val="000000"/>
                <w:sz w:val="22"/>
                <w:szCs w:val="22"/>
                <w:u w:val="none"/>
              </w:rPr>
            </w:pPr>
          </w:p>
        </w:tc>
      </w:tr>
      <w:tr w14:paraId="5C26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E6E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工程设计类</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4D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RAMS工程师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自动化类、交通运输类、计算机类等相关专业</w:t>
            </w:r>
          </w:p>
        </w:tc>
        <w:tc>
          <w:tcPr>
            <w:tcW w:w="2442" w:type="dxa"/>
            <w:vMerge w:val="continue"/>
            <w:tcBorders>
              <w:left w:val="single" w:color="000000" w:sz="4" w:space="0"/>
              <w:right w:val="single" w:color="000000" w:sz="4" w:space="0"/>
            </w:tcBorders>
            <w:shd w:val="clear" w:color="auto" w:fill="auto"/>
            <w:vAlign w:val="center"/>
          </w:tcPr>
          <w:p w14:paraId="7AD00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5BB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8C92">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C1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产品设计工程师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6E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自动化类、交通运输类、计算机类等相关专业</w:t>
            </w:r>
          </w:p>
        </w:tc>
        <w:tc>
          <w:tcPr>
            <w:tcW w:w="2442" w:type="dxa"/>
            <w:vMerge w:val="continue"/>
            <w:tcBorders>
              <w:left w:val="single" w:color="000000" w:sz="4" w:space="0"/>
              <w:right w:val="single" w:color="000000" w:sz="4" w:space="0"/>
            </w:tcBorders>
            <w:shd w:val="clear" w:color="auto" w:fill="auto"/>
            <w:vAlign w:val="center"/>
          </w:tcPr>
          <w:p w14:paraId="533B458B">
            <w:pPr>
              <w:jc w:val="center"/>
              <w:rPr>
                <w:rFonts w:hint="eastAsia" w:ascii="仿宋" w:hAnsi="仿宋" w:eastAsia="仿宋" w:cs="仿宋"/>
                <w:i w:val="0"/>
                <w:iCs w:val="0"/>
                <w:color w:val="000000"/>
                <w:sz w:val="22"/>
                <w:szCs w:val="22"/>
                <w:u w:val="none"/>
              </w:rPr>
            </w:pPr>
          </w:p>
        </w:tc>
      </w:tr>
      <w:tr w14:paraId="5043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03F1">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C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产品经理</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B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交通运输类、计算机类、电子信息类等相关专业</w:t>
            </w:r>
          </w:p>
        </w:tc>
        <w:tc>
          <w:tcPr>
            <w:tcW w:w="2442" w:type="dxa"/>
            <w:vMerge w:val="continue"/>
            <w:tcBorders>
              <w:left w:val="single" w:color="000000" w:sz="4" w:space="0"/>
              <w:bottom w:val="single" w:color="000000" w:sz="4" w:space="0"/>
              <w:right w:val="single" w:color="000000" w:sz="4" w:space="0"/>
            </w:tcBorders>
            <w:shd w:val="clear" w:color="auto" w:fill="auto"/>
            <w:vAlign w:val="center"/>
          </w:tcPr>
          <w:p w14:paraId="7C345C34">
            <w:pPr>
              <w:jc w:val="center"/>
              <w:rPr>
                <w:rFonts w:hint="eastAsia" w:ascii="仿宋" w:hAnsi="仿宋" w:eastAsia="仿宋" w:cs="仿宋"/>
                <w:i w:val="0"/>
                <w:iCs w:val="0"/>
                <w:color w:val="000000"/>
                <w:sz w:val="22"/>
                <w:szCs w:val="22"/>
                <w:u w:val="none"/>
              </w:rPr>
            </w:pPr>
          </w:p>
        </w:tc>
      </w:tr>
      <w:tr w14:paraId="4421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36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设计研发类</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0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气象算法工程师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大气科学类等相关专业</w:t>
            </w:r>
          </w:p>
        </w:tc>
        <w:tc>
          <w:tcPr>
            <w:tcW w:w="2442" w:type="dxa"/>
            <w:vMerge w:val="restart"/>
            <w:tcBorders>
              <w:top w:val="single" w:color="000000" w:sz="4" w:space="0"/>
              <w:left w:val="single" w:color="000000" w:sz="4" w:space="0"/>
              <w:right w:val="single" w:color="000000" w:sz="4" w:space="0"/>
            </w:tcBorders>
            <w:shd w:val="clear" w:color="auto" w:fill="auto"/>
            <w:vAlign w:val="center"/>
          </w:tcPr>
          <w:p w14:paraId="4E3318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16C00D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硕士研究生及以上学历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（博士优先）</w:t>
            </w:r>
          </w:p>
          <w:p w14:paraId="2966D10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14:paraId="7A5E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8F70">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9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气象应用工程师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9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大气科学、计算机、人工智能、大气科学类等相关专业</w:t>
            </w:r>
          </w:p>
        </w:tc>
        <w:tc>
          <w:tcPr>
            <w:tcW w:w="2442" w:type="dxa"/>
            <w:vMerge w:val="continue"/>
            <w:tcBorders>
              <w:left w:val="single" w:color="000000" w:sz="4" w:space="0"/>
              <w:right w:val="single" w:color="000000" w:sz="4" w:space="0"/>
            </w:tcBorders>
            <w:shd w:val="clear" w:color="auto" w:fill="auto"/>
            <w:vAlign w:val="center"/>
          </w:tcPr>
          <w:p w14:paraId="569CA0B8">
            <w:pPr>
              <w:jc w:val="center"/>
              <w:rPr>
                <w:rFonts w:hint="eastAsia" w:ascii="仿宋" w:hAnsi="仿宋" w:eastAsia="仿宋" w:cs="仿宋"/>
                <w:i w:val="0"/>
                <w:iCs w:val="0"/>
                <w:color w:val="000000"/>
                <w:sz w:val="22"/>
                <w:szCs w:val="22"/>
                <w:u w:val="none"/>
              </w:rPr>
            </w:pPr>
          </w:p>
        </w:tc>
      </w:tr>
      <w:tr w14:paraId="1523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71A9">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D16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软件研发工程师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FC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计算机类、交通运输类、电子信息类、自动化类、人工智能类、机械类、数学类等相关专业</w:t>
            </w:r>
          </w:p>
        </w:tc>
        <w:tc>
          <w:tcPr>
            <w:tcW w:w="2442" w:type="dxa"/>
            <w:vMerge w:val="continue"/>
            <w:tcBorders>
              <w:left w:val="single" w:color="000000" w:sz="4" w:space="0"/>
              <w:bottom w:val="single" w:color="000000" w:sz="4" w:space="0"/>
              <w:right w:val="single" w:color="000000" w:sz="4" w:space="0"/>
            </w:tcBorders>
            <w:shd w:val="clear" w:color="auto" w:fill="auto"/>
            <w:vAlign w:val="center"/>
          </w:tcPr>
          <w:p w14:paraId="37C2DF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14:paraId="16F7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480C">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4B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信号处理工程师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0D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电子信息类等相关专业</w:t>
            </w: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E9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硕士研究生及以上学历</w:t>
            </w:r>
          </w:p>
        </w:tc>
      </w:tr>
      <w:tr w14:paraId="3683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60B7">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3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FPGA开发工程师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7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电子信息类、FPGA专业类等相关专业</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D563">
            <w:pPr>
              <w:jc w:val="center"/>
              <w:rPr>
                <w:rFonts w:hint="eastAsia" w:ascii="仿宋" w:hAnsi="仿宋" w:eastAsia="仿宋" w:cs="仿宋"/>
                <w:i w:val="0"/>
                <w:iCs w:val="0"/>
                <w:color w:val="000000"/>
                <w:sz w:val="22"/>
                <w:szCs w:val="22"/>
                <w:u w:val="none"/>
              </w:rPr>
            </w:pPr>
          </w:p>
        </w:tc>
      </w:tr>
      <w:tr w14:paraId="6AA5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431E4">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4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TR组件电讯设计</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7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电磁场与微波、微电子、电子工程类等相关专业</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2E4A7">
            <w:pPr>
              <w:jc w:val="center"/>
              <w:rPr>
                <w:rFonts w:hint="eastAsia" w:ascii="仿宋" w:hAnsi="仿宋" w:eastAsia="仿宋" w:cs="仿宋"/>
                <w:i w:val="0"/>
                <w:iCs w:val="0"/>
                <w:color w:val="000000"/>
                <w:sz w:val="22"/>
                <w:szCs w:val="22"/>
                <w:u w:val="none"/>
              </w:rPr>
            </w:pPr>
          </w:p>
        </w:tc>
      </w:tr>
      <w:tr w14:paraId="4798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E590">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天线阵面</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49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电磁场与微波、有源电路、电子信息工程类等相关专业</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93DF">
            <w:pPr>
              <w:jc w:val="center"/>
              <w:rPr>
                <w:rFonts w:hint="eastAsia" w:ascii="仿宋" w:hAnsi="仿宋" w:eastAsia="仿宋" w:cs="仿宋"/>
                <w:i w:val="0"/>
                <w:iCs w:val="0"/>
                <w:color w:val="000000"/>
                <w:sz w:val="22"/>
                <w:szCs w:val="22"/>
                <w:u w:val="none"/>
              </w:rPr>
            </w:pPr>
          </w:p>
        </w:tc>
      </w:tr>
      <w:tr w14:paraId="3B6D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D14E">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0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电讯设计师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0A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电力电子、电子信息、自动化类等相关专业</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CD1E">
            <w:pPr>
              <w:jc w:val="center"/>
              <w:rPr>
                <w:rFonts w:hint="eastAsia" w:ascii="仿宋" w:hAnsi="仿宋" w:eastAsia="仿宋" w:cs="仿宋"/>
                <w:i w:val="0"/>
                <w:iCs w:val="0"/>
                <w:color w:val="000000"/>
                <w:sz w:val="22"/>
                <w:szCs w:val="22"/>
                <w:u w:val="none"/>
              </w:rPr>
            </w:pPr>
          </w:p>
        </w:tc>
      </w:tr>
      <w:tr w14:paraId="1E43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5C91">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DE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结构设计师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FD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自动化、机械设计及制造、机电工程、力学类等相关专业</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3EEF">
            <w:pPr>
              <w:jc w:val="center"/>
              <w:rPr>
                <w:rFonts w:hint="eastAsia" w:ascii="仿宋" w:hAnsi="仿宋" w:eastAsia="仿宋" w:cs="仿宋"/>
                <w:i w:val="0"/>
                <w:iCs w:val="0"/>
                <w:color w:val="000000"/>
                <w:sz w:val="22"/>
                <w:szCs w:val="22"/>
                <w:u w:val="none"/>
              </w:rPr>
            </w:pPr>
          </w:p>
        </w:tc>
      </w:tr>
      <w:tr w14:paraId="5740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20E22">
            <w:pPr>
              <w:jc w:val="center"/>
              <w:rPr>
                <w:rFonts w:hint="eastAsia" w:ascii="仿宋" w:hAnsi="仿宋" w:eastAsia="仿宋" w:cs="仿宋"/>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D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工艺工程师</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电子信息类、机械类等相关专业</w:t>
            </w: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DBC8">
            <w:pPr>
              <w:jc w:val="center"/>
              <w:rPr>
                <w:rFonts w:hint="eastAsia" w:ascii="仿宋" w:hAnsi="仿宋" w:eastAsia="仿宋" w:cs="仿宋"/>
                <w:i w:val="0"/>
                <w:iCs w:val="0"/>
                <w:color w:val="000000"/>
                <w:sz w:val="22"/>
                <w:szCs w:val="22"/>
                <w:u w:val="none"/>
              </w:rPr>
            </w:pPr>
          </w:p>
        </w:tc>
      </w:tr>
    </w:tbl>
    <w:p w14:paraId="503D1018">
      <w:pPr>
        <w:widowControl/>
        <w:rPr>
          <w:rFonts w:hint="eastAsia" w:ascii="仿宋" w:hAnsi="仿宋" w:eastAsia="仿宋" w:cs="仿宋"/>
          <w:b/>
          <w:bCs/>
          <w:color w:val="0000FF"/>
          <w:kern w:val="0"/>
          <w:sz w:val="20"/>
          <w:szCs w:val="20"/>
        </w:rPr>
        <w:sectPr>
          <w:headerReference r:id="rId3" w:type="default"/>
          <w:pgSz w:w="11906" w:h="16838"/>
          <w:pgMar w:top="1474" w:right="1021" w:bottom="1134" w:left="1021" w:header="851" w:footer="992" w:gutter="0"/>
          <w:cols w:space="425" w:num="1"/>
          <w:docGrid w:type="lines" w:linePitch="312" w:charSpace="0"/>
        </w:sectPr>
      </w:pPr>
      <w:bookmarkStart w:id="0" w:name="_GoBack"/>
      <w:bookmarkEnd w:id="0"/>
    </w:p>
    <w:p w14:paraId="3410F14F">
      <w:pPr>
        <w:spacing w:before="468" w:beforeLines="150" w:after="312" w:afterLines="100"/>
        <w:jc w:val="left"/>
        <w:rPr>
          <w:rFonts w:hint="eastAsia" w:ascii="仿宋" w:hAnsi="仿宋" w:eastAsia="仿宋"/>
          <w:b/>
          <w:sz w:val="32"/>
          <w:szCs w:val="32"/>
        </w:rPr>
      </w:pPr>
    </w:p>
    <w:p w14:paraId="2FBE0D9F">
      <w:pPr>
        <w:spacing w:before="468" w:beforeLines="150" w:after="312" w:afterLines="100"/>
        <w:jc w:val="left"/>
        <w:rPr>
          <w:rFonts w:ascii="仿宋" w:hAnsi="仿宋" w:eastAsia="仿宋"/>
          <w:sz w:val="32"/>
          <w:szCs w:val="32"/>
        </w:rPr>
      </w:pPr>
      <w:r>
        <w:rPr>
          <w:rFonts w:hint="eastAsia" w:ascii="仿宋" w:hAnsi="仿宋" w:eastAsia="仿宋"/>
          <w:b/>
          <w:sz w:val="32"/>
          <w:szCs w:val="32"/>
        </w:rPr>
        <w:t>四、网申平台</w:t>
      </w:r>
    </w:p>
    <w:p w14:paraId="1A9B2F15">
      <w:pPr>
        <w:pStyle w:val="5"/>
        <w:spacing w:before="75" w:beforeAutospacing="0" w:after="75" w:afterAutospacing="0" w:line="600" w:lineRule="auto"/>
        <w:ind w:firstLine="640" w:firstLineChars="200"/>
        <w:rPr>
          <w:rFonts w:ascii="仿宋" w:hAnsi="仿宋" w:eastAsia="仿宋"/>
          <w:sz w:val="32"/>
          <w:szCs w:val="32"/>
        </w:rPr>
      </w:pPr>
      <w:r>
        <w:rPr>
          <w:rFonts w:ascii="仿宋" w:hAnsi="仿宋" w:eastAsia="仿宋"/>
          <w:sz w:val="32"/>
          <w:szCs w:val="32"/>
        </w:rPr>
        <w:t>登录校招平台</w:t>
      </w:r>
      <w:r>
        <w:rPr>
          <w:rFonts w:hint="eastAsia" w:ascii="仿宋" w:hAnsi="仿宋" w:eastAsia="仿宋"/>
          <w:sz w:val="32"/>
          <w:szCs w:val="32"/>
        </w:rPr>
        <w:t>：</w:t>
      </w:r>
      <w:r>
        <w:rPr>
          <w:rFonts w:hint="eastAsia" w:ascii="仿宋" w:hAnsi="仿宋" w:eastAsia="仿宋"/>
          <w:color w:val="0000FF"/>
          <w:sz w:val="32"/>
          <w:szCs w:val="32"/>
        </w:rPr>
        <w:t>http://2025guorui.zhaopin.com</w:t>
      </w:r>
      <w:r>
        <w:rPr>
          <w:rFonts w:hint="eastAsia" w:ascii="仿宋" w:hAnsi="仿宋" w:eastAsia="仿宋"/>
          <w:sz w:val="32"/>
          <w:szCs w:val="32"/>
        </w:rPr>
        <w:t>，</w:t>
      </w:r>
      <w:r>
        <w:rPr>
          <w:rFonts w:ascii="仿宋" w:hAnsi="仿宋" w:eastAsia="仿宋"/>
          <w:sz w:val="32"/>
          <w:szCs w:val="32"/>
        </w:rPr>
        <w:t>点击</w:t>
      </w:r>
      <w:r>
        <w:rPr>
          <w:rFonts w:hint="eastAsia" w:ascii="仿宋" w:hAnsi="仿宋" w:eastAsia="仿宋"/>
          <w:sz w:val="32"/>
          <w:szCs w:val="32"/>
        </w:rPr>
        <w:t>“招聘岗位”—“立即投递”进行简历投递。</w:t>
      </w:r>
    </w:p>
    <w:p w14:paraId="0081067C">
      <w:pPr>
        <w:spacing w:before="468" w:beforeLines="150" w:after="312" w:afterLines="100"/>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招聘流程</w:t>
      </w:r>
    </w:p>
    <w:p w14:paraId="31CABCC3">
      <w:pPr>
        <w:ind w:firstLine="640" w:firstLineChars="200"/>
        <w:rPr>
          <w:rFonts w:ascii="仿宋" w:hAnsi="仿宋" w:eastAsia="仿宋" w:cs="宋体"/>
          <w:kern w:val="0"/>
          <w:sz w:val="32"/>
          <w:szCs w:val="32"/>
        </w:rPr>
      </w:pPr>
      <w:r>
        <w:rPr>
          <w:rFonts w:ascii="仿宋" w:hAnsi="仿宋" w:eastAsia="仿宋" w:cs="宋体"/>
          <w:kern w:val="0"/>
          <w:sz w:val="32"/>
          <w:szCs w:val="32"/>
        </w:rPr>
        <w:t>网申</w:t>
      </w:r>
      <w:r>
        <w:rPr>
          <w:rFonts w:hint="eastAsia" w:ascii="仿宋" w:hAnsi="仿宋" w:eastAsia="仿宋" w:cs="宋体"/>
          <w:kern w:val="0"/>
          <w:sz w:val="32"/>
          <w:szCs w:val="32"/>
        </w:rPr>
        <w:t>—</w:t>
      </w:r>
      <w:r>
        <w:rPr>
          <w:rFonts w:ascii="仿宋" w:hAnsi="仿宋" w:eastAsia="仿宋" w:cs="宋体"/>
          <w:kern w:val="0"/>
          <w:sz w:val="32"/>
          <w:szCs w:val="32"/>
        </w:rPr>
        <w:t>测评</w:t>
      </w:r>
      <w:r>
        <w:rPr>
          <w:rFonts w:hint="eastAsia" w:ascii="仿宋" w:hAnsi="仿宋" w:eastAsia="仿宋" w:cs="宋体"/>
          <w:kern w:val="0"/>
          <w:sz w:val="32"/>
          <w:szCs w:val="32"/>
        </w:rPr>
        <w:t>—</w:t>
      </w:r>
      <w:r>
        <w:rPr>
          <w:rFonts w:ascii="仿宋" w:hAnsi="仿宋" w:eastAsia="仿宋" w:cs="宋体"/>
          <w:kern w:val="0"/>
          <w:sz w:val="32"/>
          <w:szCs w:val="32"/>
        </w:rPr>
        <w:t>笔试</w:t>
      </w:r>
      <w:r>
        <w:rPr>
          <w:rFonts w:hint="eastAsia" w:ascii="仿宋" w:hAnsi="仿宋" w:eastAsia="仿宋" w:cs="宋体"/>
          <w:kern w:val="0"/>
          <w:sz w:val="32"/>
          <w:szCs w:val="32"/>
        </w:rPr>
        <w:t>—</w:t>
      </w:r>
      <w:r>
        <w:rPr>
          <w:rFonts w:ascii="仿宋" w:hAnsi="仿宋" w:eastAsia="仿宋" w:cs="宋体"/>
          <w:kern w:val="0"/>
          <w:sz w:val="32"/>
          <w:szCs w:val="32"/>
        </w:rPr>
        <w:t>专业面试</w:t>
      </w:r>
      <w:r>
        <w:rPr>
          <w:rFonts w:hint="eastAsia" w:ascii="仿宋" w:hAnsi="仿宋" w:eastAsia="仿宋" w:cs="宋体"/>
          <w:kern w:val="0"/>
          <w:sz w:val="32"/>
          <w:szCs w:val="32"/>
        </w:rPr>
        <w:t>—</w:t>
      </w:r>
      <w:r>
        <w:rPr>
          <w:rFonts w:ascii="仿宋" w:hAnsi="仿宋" w:eastAsia="仿宋" w:cs="宋体"/>
          <w:kern w:val="0"/>
          <w:sz w:val="32"/>
          <w:szCs w:val="32"/>
        </w:rPr>
        <w:t>综合面试</w:t>
      </w:r>
      <w:r>
        <w:rPr>
          <w:rFonts w:hint="eastAsia" w:ascii="仿宋" w:hAnsi="仿宋" w:eastAsia="仿宋" w:cs="宋体"/>
          <w:kern w:val="0"/>
          <w:sz w:val="32"/>
          <w:szCs w:val="32"/>
        </w:rPr>
        <w:t>—</w:t>
      </w:r>
      <w:r>
        <w:rPr>
          <w:rFonts w:ascii="仿宋" w:hAnsi="仿宋" w:eastAsia="仿宋" w:cs="宋体"/>
          <w:kern w:val="0"/>
          <w:sz w:val="32"/>
          <w:szCs w:val="32"/>
        </w:rPr>
        <w:t>offer发放</w:t>
      </w:r>
      <w:r>
        <w:rPr>
          <w:rFonts w:hint="eastAsia" w:ascii="仿宋" w:hAnsi="仿宋" w:eastAsia="仿宋" w:cs="宋体"/>
          <w:kern w:val="0"/>
          <w:sz w:val="32"/>
          <w:szCs w:val="32"/>
        </w:rPr>
        <w:t>—</w:t>
      </w:r>
      <w:r>
        <w:rPr>
          <w:rFonts w:ascii="仿宋" w:hAnsi="仿宋" w:eastAsia="仿宋" w:cs="宋体"/>
          <w:kern w:val="0"/>
          <w:sz w:val="32"/>
          <w:szCs w:val="32"/>
        </w:rPr>
        <w:t>签约</w:t>
      </w:r>
      <w:r>
        <w:rPr>
          <w:rFonts w:hint="eastAsia" w:ascii="仿宋" w:hAnsi="仿宋" w:eastAsia="仿宋" w:cs="宋体"/>
          <w:kern w:val="0"/>
          <w:sz w:val="32"/>
          <w:szCs w:val="32"/>
        </w:rPr>
        <w:t>。</w:t>
      </w:r>
    </w:p>
    <w:p w14:paraId="0673E991">
      <w:pPr>
        <w:spacing w:before="468" w:beforeLines="150" w:after="312" w:afterLines="100"/>
        <w:rPr>
          <w:rFonts w:ascii="仿宋" w:hAnsi="仿宋" w:eastAsia="仿宋"/>
          <w:b/>
          <w:sz w:val="32"/>
          <w:szCs w:val="32"/>
        </w:rPr>
      </w:pPr>
      <w:r>
        <w:rPr>
          <w:rFonts w:hint="eastAsia" w:ascii="仿宋" w:hAnsi="仿宋" w:eastAsia="仿宋"/>
          <w:b/>
          <w:sz w:val="32"/>
          <w:szCs w:val="32"/>
        </w:rPr>
        <w:t>六、选择我们</w:t>
      </w:r>
    </w:p>
    <w:p w14:paraId="01486A9B">
      <w:pPr>
        <w:spacing w:line="600" w:lineRule="auto"/>
        <w:ind w:firstLine="640" w:firstLineChars="200"/>
        <w:rPr>
          <w:rFonts w:hint="eastAsia" w:ascii="仿宋" w:hAnsi="仿宋" w:eastAsia="仿宋" w:cs="宋体"/>
          <w:color w:val="auto"/>
          <w:kern w:val="0"/>
          <w:sz w:val="32"/>
          <w:szCs w:val="32"/>
        </w:rPr>
      </w:pPr>
      <w:r>
        <w:rPr>
          <w:rFonts w:ascii="仿宋" w:hAnsi="仿宋" w:eastAsia="仿宋" w:cs="宋体"/>
          <w:kern w:val="0"/>
          <w:sz w:val="32"/>
          <w:szCs w:val="32"/>
        </w:rPr>
        <w:t>薪酬福利</w:t>
      </w:r>
      <w:r>
        <w:rPr>
          <w:rFonts w:hint="eastAsia" w:ascii="仿宋" w:hAnsi="仿宋" w:eastAsia="仿宋" w:cs="宋体"/>
          <w:kern w:val="0"/>
          <w:sz w:val="32"/>
          <w:szCs w:val="32"/>
        </w:rPr>
        <w:t>：</w:t>
      </w:r>
      <w:r>
        <w:rPr>
          <w:rFonts w:hint="eastAsia" w:ascii="仿宋" w:hAnsi="仿宋" w:eastAsia="仿宋" w:cs="宋体"/>
          <w:color w:val="auto"/>
          <w:kern w:val="0"/>
          <w:sz w:val="32"/>
          <w:szCs w:val="32"/>
        </w:rPr>
        <w:t>工作餐、交通补贴、绩效工资、博士安家费、超长春节假期、高温假期、生日</w:t>
      </w:r>
      <w:r>
        <w:rPr>
          <w:rFonts w:hint="eastAsia" w:ascii="仿宋" w:hAnsi="仿宋" w:eastAsia="仿宋" w:cs="宋体"/>
          <w:color w:val="auto"/>
          <w:kern w:val="0"/>
          <w:sz w:val="32"/>
          <w:szCs w:val="32"/>
          <w:lang w:val="en-US" w:eastAsia="zh-CN"/>
        </w:rPr>
        <w:t>卡券</w:t>
      </w:r>
      <w:r>
        <w:rPr>
          <w:rFonts w:hint="eastAsia" w:ascii="仿宋" w:hAnsi="仿宋" w:eastAsia="仿宋" w:cs="宋体"/>
          <w:color w:val="auto"/>
          <w:kern w:val="0"/>
          <w:sz w:val="32"/>
          <w:szCs w:val="32"/>
        </w:rPr>
        <w:t>、职工体检、带薪年休假、补充</w:t>
      </w:r>
      <w:r>
        <w:rPr>
          <w:rFonts w:ascii="仿宋" w:hAnsi="仿宋" w:eastAsia="仿宋" w:cs="宋体"/>
          <w:color w:val="auto"/>
          <w:kern w:val="0"/>
          <w:sz w:val="32"/>
          <w:szCs w:val="32"/>
        </w:rPr>
        <w:t>医疗保险</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节日福利、租房补贴。</w:t>
      </w:r>
    </w:p>
    <w:p w14:paraId="238378A4">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rPr>
          <w:rFonts w:ascii="仿宋" w:hAnsi="仿宋" w:eastAsia="仿宋" w:cs="宋体"/>
          <w:kern w:val="0"/>
          <w:sz w:val="32"/>
          <w:szCs w:val="32"/>
        </w:rPr>
      </w:pPr>
      <w:r>
        <w:rPr>
          <w:rFonts w:ascii="仿宋" w:hAnsi="仿宋" w:eastAsia="仿宋" w:cs="宋体"/>
          <w:kern w:val="0"/>
          <w:sz w:val="32"/>
          <w:szCs w:val="32"/>
        </w:rPr>
        <w:t>校招生培养</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新员工</w:t>
      </w:r>
      <w:r>
        <w:rPr>
          <w:rFonts w:ascii="仿宋" w:hAnsi="仿宋" w:eastAsia="仿宋" w:cs="宋体"/>
          <w:kern w:val="0"/>
          <w:sz w:val="32"/>
          <w:szCs w:val="32"/>
        </w:rPr>
        <w:t>入职培训</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红色教育&amp;素质拓展、内部领导干部授课、外部专家专业赋能、1-2年1v1导师制培养、项目跟踪实践</w:t>
      </w:r>
      <w:r>
        <w:rPr>
          <w:rFonts w:hint="eastAsia" w:ascii="仿宋" w:hAnsi="仿宋" w:eastAsia="仿宋" w:cs="宋体"/>
          <w:kern w:val="0"/>
          <w:sz w:val="32"/>
          <w:szCs w:val="32"/>
        </w:rPr>
        <w:t>。</w:t>
      </w:r>
    </w:p>
    <w:p w14:paraId="3E723731">
      <w:pPr>
        <w:ind w:firstLine="640" w:firstLineChars="200"/>
        <w:rPr>
          <w:rFonts w:ascii="仿宋" w:hAnsi="仿宋" w:eastAsia="仿宋" w:cs="宋体"/>
          <w:kern w:val="0"/>
          <w:sz w:val="32"/>
          <w:szCs w:val="32"/>
        </w:rPr>
      </w:pPr>
    </w:p>
    <w:p w14:paraId="57A8E8A1">
      <w:pPr>
        <w:spacing w:before="156" w:beforeLines="50"/>
        <w:rPr>
          <w:rFonts w:ascii="仿宋" w:hAnsi="仿宋" w:eastAsia="仿宋"/>
          <w:b/>
          <w:sz w:val="32"/>
          <w:szCs w:val="32"/>
        </w:rPr>
      </w:pPr>
    </w:p>
    <w:p w14:paraId="167297EE">
      <w:pPr>
        <w:spacing w:before="156" w:beforeLines="50"/>
        <w:rPr>
          <w:rFonts w:ascii="仿宋" w:hAnsi="仿宋" w:eastAsia="仿宋"/>
          <w:b/>
          <w:sz w:val="32"/>
          <w:szCs w:val="32"/>
        </w:rPr>
      </w:pPr>
    </w:p>
    <w:p w14:paraId="3A33F5B6">
      <w:pPr>
        <w:spacing w:before="156" w:beforeLines="50"/>
        <w:rPr>
          <w:rFonts w:ascii="仿宋" w:hAnsi="仿宋" w:eastAsia="仿宋"/>
          <w:b/>
          <w:sz w:val="32"/>
          <w:szCs w:val="32"/>
        </w:rPr>
      </w:pPr>
    </w:p>
    <w:p w14:paraId="174C1913">
      <w:pPr>
        <w:spacing w:before="156" w:beforeLines="50"/>
        <w:rPr>
          <w:rFonts w:ascii="仿宋" w:hAnsi="仿宋" w:eastAsia="仿宋"/>
          <w:b/>
          <w:sz w:val="32"/>
          <w:szCs w:val="32"/>
        </w:rPr>
      </w:pPr>
      <w:r>
        <w:rPr>
          <w:rFonts w:hint="eastAsia" w:ascii="仿宋" w:hAnsi="仿宋" w:eastAsia="仿宋"/>
          <w:b/>
          <w:sz w:val="32"/>
          <w:szCs w:val="32"/>
        </w:rPr>
        <w:t>七、关注我们</w:t>
      </w:r>
    </w:p>
    <w:p w14:paraId="582D5A14">
      <w:pPr>
        <w:rPr>
          <w:rFonts w:ascii="仿宋" w:hAnsi="仿宋" w:eastAsia="仿宋"/>
          <w:b/>
          <w:sz w:val="32"/>
          <w:szCs w:val="32"/>
        </w:rPr>
      </w:pPr>
      <w:r>
        <w:rPr>
          <w:rFonts w:hint="eastAsia" w:ascii="仿宋" w:hAnsi="仿宋" w:eastAsia="仿宋"/>
          <w:b/>
          <w:sz w:val="32"/>
          <w:szCs w:val="32"/>
        </w:rPr>
        <w:t xml:space="preserve"> </w:t>
      </w:r>
      <w:r>
        <w:rPr>
          <w:rFonts w:ascii="仿宋" w:hAnsi="仿宋" w:eastAsia="仿宋"/>
          <w:b/>
          <w:sz w:val="32"/>
          <w:szCs w:val="32"/>
        </w:rPr>
        <w:t xml:space="preserve">  </w:t>
      </w:r>
      <w:r>
        <w:rPr>
          <w:rFonts w:hint="eastAsia" w:ascii="仿宋" w:hAnsi="仿宋" w:eastAsia="仿宋"/>
          <w:b/>
          <w:sz w:val="32"/>
          <w:szCs w:val="32"/>
        </w:rPr>
        <w:t xml:space="preserve"> 1、校招公众号</w:t>
      </w:r>
    </w:p>
    <w:p w14:paraId="055A4A8C">
      <w:pPr>
        <w:rPr>
          <w:rFonts w:hint="default"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 xml:space="preserve">      </w:t>
      </w:r>
      <w:r>
        <w:rPr>
          <w:rFonts w:ascii="仿宋" w:hAnsi="仿宋" w:eastAsia="仿宋" w:cs="宋体"/>
          <w:b/>
          <w:kern w:val="0"/>
          <w:sz w:val="32"/>
          <w:szCs w:val="32"/>
        </w:rPr>
        <w:drawing>
          <wp:inline distT="0" distB="0" distL="0" distR="0">
            <wp:extent cx="1520825" cy="1520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20825" cy="1520825"/>
                    </a:xfrm>
                    <a:prstGeom prst="rect">
                      <a:avLst/>
                    </a:prstGeom>
                  </pic:spPr>
                </pic:pic>
              </a:graphicData>
            </a:graphic>
          </wp:inline>
        </w:drawing>
      </w:r>
      <w:r>
        <w:rPr>
          <w:rFonts w:hint="eastAsia" w:ascii="仿宋" w:hAnsi="仿宋" w:eastAsia="仿宋" w:cs="宋体"/>
          <w:b/>
          <w:kern w:val="0"/>
          <w:sz w:val="32"/>
          <w:szCs w:val="32"/>
        </w:rPr>
        <w:t xml:space="preserve">       </w:t>
      </w:r>
      <w:r>
        <w:rPr>
          <w:rFonts w:hint="eastAsia" w:ascii="仿宋" w:hAnsi="仿宋" w:eastAsia="仿宋" w:cs="宋体"/>
          <w:b/>
          <w:kern w:val="0"/>
          <w:sz w:val="32"/>
          <w:szCs w:val="32"/>
          <w:lang w:val="en-US" w:eastAsia="zh-CN"/>
        </w:rPr>
        <w:t xml:space="preserve">          </w:t>
      </w:r>
      <w:r>
        <w:rPr>
          <w:rFonts w:hint="default" w:ascii="仿宋" w:hAnsi="仿宋" w:eastAsia="仿宋" w:cs="宋体"/>
          <w:b/>
          <w:kern w:val="0"/>
          <w:sz w:val="32"/>
          <w:szCs w:val="32"/>
          <w:lang w:val="en-US" w:eastAsia="zh-CN"/>
        </w:rPr>
        <w:drawing>
          <wp:inline distT="0" distB="0" distL="114300" distR="114300">
            <wp:extent cx="1341755" cy="1341755"/>
            <wp:effectExtent l="0" t="0" r="10795" b="10795"/>
            <wp:docPr id="2" name="图片 2" descr="二维码2024年校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2024年校招"/>
                    <pic:cNvPicPr>
                      <a:picLocks noChangeAspect="1"/>
                    </pic:cNvPicPr>
                  </pic:nvPicPr>
                  <pic:blipFill>
                    <a:blip r:embed="rId6"/>
                    <a:stretch>
                      <a:fillRect/>
                    </a:stretch>
                  </pic:blipFill>
                  <pic:spPr>
                    <a:xfrm>
                      <a:off x="0" y="0"/>
                      <a:ext cx="1341755" cy="1341755"/>
                    </a:xfrm>
                    <a:prstGeom prst="rect">
                      <a:avLst/>
                    </a:prstGeom>
                  </pic:spPr>
                </pic:pic>
              </a:graphicData>
            </a:graphic>
          </wp:inline>
        </w:drawing>
      </w:r>
    </w:p>
    <w:p w14:paraId="4827C792">
      <w:pPr>
        <w:ind w:firstLine="1205" w:firstLineChars="500"/>
        <w:rPr>
          <w:rFonts w:ascii="仿宋" w:hAnsi="仿宋" w:eastAsia="仿宋" w:cs="宋体"/>
          <w:b/>
          <w:color w:val="auto"/>
          <w:kern w:val="0"/>
          <w:sz w:val="24"/>
          <w:szCs w:val="32"/>
        </w:rPr>
      </w:pPr>
      <w:r>
        <w:rPr>
          <w:rFonts w:hint="eastAsia" w:ascii="仿宋" w:hAnsi="仿宋" w:eastAsia="仿宋" w:cs="宋体"/>
          <w:b/>
          <w:kern w:val="0"/>
          <w:sz w:val="24"/>
          <w:szCs w:val="32"/>
        </w:rPr>
        <w:t xml:space="preserve">校园招聘公众号           </w:t>
      </w:r>
      <w:r>
        <w:rPr>
          <w:rFonts w:hint="eastAsia" w:ascii="仿宋" w:hAnsi="仿宋" w:eastAsia="仿宋" w:cs="宋体"/>
          <w:b/>
          <w:color w:val="0000FF"/>
          <w:kern w:val="0"/>
          <w:sz w:val="24"/>
          <w:szCs w:val="32"/>
        </w:rPr>
        <w:t xml:space="preserve"> </w:t>
      </w:r>
      <w:r>
        <w:rPr>
          <w:rFonts w:hint="eastAsia" w:ascii="仿宋" w:hAnsi="仿宋" w:eastAsia="仿宋" w:cs="宋体"/>
          <w:b/>
          <w:color w:val="0000FF"/>
          <w:kern w:val="0"/>
          <w:sz w:val="24"/>
          <w:szCs w:val="32"/>
          <w:lang w:val="en-US" w:eastAsia="zh-CN"/>
        </w:rPr>
        <w:t xml:space="preserve">    </w:t>
      </w:r>
      <w:r>
        <w:rPr>
          <w:rFonts w:hint="eastAsia" w:ascii="仿宋" w:hAnsi="仿宋" w:eastAsia="仿宋" w:cs="宋体"/>
          <w:b/>
          <w:color w:val="0000FF"/>
          <w:kern w:val="0"/>
          <w:sz w:val="24"/>
          <w:szCs w:val="32"/>
        </w:rPr>
        <w:t xml:space="preserve"> </w:t>
      </w:r>
      <w:r>
        <w:rPr>
          <w:rFonts w:hint="eastAsia" w:ascii="仿宋" w:hAnsi="仿宋" w:eastAsia="仿宋" w:cs="宋体"/>
          <w:b/>
          <w:color w:val="0000FF"/>
          <w:kern w:val="0"/>
          <w:sz w:val="24"/>
          <w:szCs w:val="32"/>
          <w:lang w:val="en-US" w:eastAsia="zh-CN"/>
        </w:rPr>
        <w:t xml:space="preserve">      </w:t>
      </w:r>
      <w:r>
        <w:rPr>
          <w:rFonts w:hint="eastAsia" w:ascii="仿宋" w:hAnsi="仿宋" w:eastAsia="仿宋" w:cs="宋体"/>
          <w:b/>
          <w:color w:val="auto"/>
          <w:kern w:val="0"/>
          <w:sz w:val="24"/>
          <w:szCs w:val="32"/>
          <w:lang w:val="en-US" w:eastAsia="zh-CN"/>
        </w:rPr>
        <w:t xml:space="preserve">    </w:t>
      </w:r>
      <w:r>
        <w:rPr>
          <w:rFonts w:hint="eastAsia" w:ascii="仿宋" w:hAnsi="仿宋" w:eastAsia="仿宋" w:cs="宋体"/>
          <w:b/>
          <w:color w:val="auto"/>
          <w:kern w:val="0"/>
          <w:sz w:val="24"/>
          <w:szCs w:val="32"/>
        </w:rPr>
        <w:t>校园招聘网申入口</w:t>
      </w:r>
    </w:p>
    <w:p w14:paraId="0DA7A19D">
      <w:pPr>
        <w:rPr>
          <w:rFonts w:ascii="仿宋" w:hAnsi="仿宋" w:eastAsia="仿宋"/>
          <w:b/>
          <w:color w:val="0000FF"/>
          <w:sz w:val="32"/>
          <w:szCs w:val="32"/>
        </w:rPr>
      </w:pPr>
    </w:p>
    <w:p w14:paraId="619A3A83">
      <w:pPr>
        <w:ind w:firstLine="643" w:firstLineChars="200"/>
        <w:rPr>
          <w:rFonts w:ascii="仿宋" w:hAnsi="仿宋" w:eastAsia="仿宋"/>
          <w:b/>
          <w:sz w:val="32"/>
          <w:szCs w:val="32"/>
        </w:rPr>
      </w:pPr>
      <w:r>
        <w:rPr>
          <w:rFonts w:hint="eastAsia" w:ascii="仿宋" w:hAnsi="仿宋" w:eastAsia="仿宋"/>
          <w:b/>
          <w:sz w:val="32"/>
          <w:szCs w:val="32"/>
        </w:rPr>
        <w:t>2、联系方式</w:t>
      </w:r>
    </w:p>
    <w:p w14:paraId="58A1F53B">
      <w:pPr>
        <w:tabs>
          <w:tab w:val="left" w:pos="6642"/>
        </w:tabs>
        <w:ind w:firstLine="320" w:firstLineChars="100"/>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联系人</w:t>
      </w:r>
      <w:r>
        <w:rPr>
          <w:rFonts w:ascii="仿宋" w:hAnsi="仿宋" w:eastAsia="仿宋" w:cs="宋体"/>
          <w:kern w:val="0"/>
          <w:sz w:val="32"/>
          <w:szCs w:val="32"/>
        </w:rPr>
        <w:t>：</w:t>
      </w:r>
      <w:r>
        <w:rPr>
          <w:rFonts w:hint="eastAsia" w:ascii="仿宋" w:hAnsi="仿宋" w:eastAsia="仿宋" w:cs="宋体"/>
          <w:kern w:val="0"/>
          <w:sz w:val="32"/>
          <w:szCs w:val="32"/>
        </w:rPr>
        <w:t>蔡老师</w:t>
      </w:r>
      <w:r>
        <w:rPr>
          <w:rFonts w:hint="eastAsia" w:ascii="仿宋" w:hAnsi="仿宋" w:eastAsia="仿宋" w:cs="宋体"/>
          <w:kern w:val="0"/>
          <w:sz w:val="32"/>
          <w:szCs w:val="32"/>
          <w:lang w:eastAsia="zh-CN"/>
        </w:rPr>
        <w:tab/>
      </w:r>
    </w:p>
    <w:p w14:paraId="5F9C7425">
      <w:pPr>
        <w:ind w:firstLine="1120" w:firstLineChars="350"/>
        <w:rPr>
          <w:rFonts w:ascii="仿宋" w:hAnsi="仿宋" w:eastAsia="仿宋" w:cs="宋体"/>
          <w:kern w:val="0"/>
          <w:sz w:val="32"/>
          <w:szCs w:val="32"/>
        </w:rPr>
      </w:pPr>
      <w:r>
        <w:rPr>
          <w:rFonts w:ascii="仿宋" w:hAnsi="仿宋" w:eastAsia="仿宋" w:cs="宋体"/>
          <w:kern w:val="0"/>
          <w:sz w:val="32"/>
          <w:szCs w:val="32"/>
        </w:rPr>
        <w:t>电</w:t>
      </w:r>
      <w:r>
        <w:rPr>
          <w:rFonts w:hint="eastAsia" w:ascii="仿宋" w:hAnsi="仿宋" w:eastAsia="仿宋" w:cs="宋体"/>
          <w:kern w:val="0"/>
          <w:sz w:val="32"/>
          <w:szCs w:val="32"/>
        </w:rPr>
        <w:t xml:space="preserve">  </w:t>
      </w:r>
      <w:r>
        <w:rPr>
          <w:rFonts w:ascii="仿宋" w:hAnsi="仿宋" w:eastAsia="仿宋" w:cs="宋体"/>
          <w:kern w:val="0"/>
          <w:sz w:val="32"/>
          <w:szCs w:val="32"/>
        </w:rPr>
        <w:t>话</w:t>
      </w:r>
      <w:r>
        <w:rPr>
          <w:rFonts w:hint="eastAsia" w:ascii="仿宋" w:hAnsi="仿宋" w:eastAsia="仿宋" w:cs="宋体"/>
          <w:kern w:val="0"/>
          <w:sz w:val="32"/>
          <w:szCs w:val="32"/>
        </w:rPr>
        <w:t>：</w:t>
      </w:r>
      <w:r>
        <w:rPr>
          <w:rFonts w:ascii="仿宋" w:hAnsi="仿宋" w:eastAsia="仿宋" w:cs="宋体"/>
          <w:kern w:val="0"/>
          <w:sz w:val="32"/>
          <w:szCs w:val="32"/>
        </w:rPr>
        <w:t>025-52787251</w:t>
      </w:r>
    </w:p>
    <w:p w14:paraId="0AF3BDC0">
      <w:pPr>
        <w:ind w:firstLine="320" w:firstLineChars="100"/>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邮</w:t>
      </w:r>
      <w:r>
        <w:rPr>
          <w:rFonts w:hint="eastAsia" w:ascii="仿宋" w:hAnsi="仿宋" w:eastAsia="仿宋" w:cs="宋体"/>
          <w:kern w:val="0"/>
          <w:sz w:val="32"/>
          <w:szCs w:val="32"/>
        </w:rPr>
        <w:t xml:space="preserve">  </w:t>
      </w:r>
      <w:r>
        <w:rPr>
          <w:rFonts w:ascii="仿宋" w:hAnsi="仿宋" w:eastAsia="仿宋" w:cs="宋体"/>
          <w:kern w:val="0"/>
          <w:sz w:val="32"/>
          <w:szCs w:val="32"/>
        </w:rPr>
        <w:t>箱</w:t>
      </w:r>
      <w:r>
        <w:rPr>
          <w:rFonts w:hint="eastAsia" w:ascii="仿宋" w:hAnsi="仿宋" w:eastAsia="仿宋" w:cs="宋体"/>
          <w:kern w:val="0"/>
          <w:sz w:val="32"/>
          <w:szCs w:val="32"/>
        </w:rPr>
        <w:t>：</w:t>
      </w:r>
      <w:r>
        <w:fldChar w:fldCharType="begin"/>
      </w:r>
      <w:r>
        <w:instrText xml:space="preserve"> HYPERLINK "mailto:hr@glarun.com" </w:instrText>
      </w:r>
      <w:r>
        <w:fldChar w:fldCharType="separate"/>
      </w:r>
      <w:r>
        <w:rPr>
          <w:rStyle w:val="9"/>
          <w:rFonts w:ascii="仿宋" w:hAnsi="仿宋" w:eastAsia="仿宋" w:cs="宋体"/>
          <w:kern w:val="0"/>
          <w:sz w:val="32"/>
          <w:szCs w:val="32"/>
        </w:rPr>
        <w:t>hr@glarun.com</w:t>
      </w:r>
      <w:r>
        <w:rPr>
          <w:rStyle w:val="9"/>
          <w:rFonts w:ascii="仿宋" w:hAnsi="仿宋" w:eastAsia="仿宋" w:cs="宋体"/>
          <w:kern w:val="0"/>
          <w:sz w:val="32"/>
          <w:szCs w:val="32"/>
        </w:rPr>
        <w:fldChar w:fldCharType="end"/>
      </w:r>
    </w:p>
    <w:p w14:paraId="1EEADB08">
      <w:pPr>
        <w:ind w:firstLine="320" w:firstLineChars="100"/>
        <w:rPr>
          <w:rFonts w:ascii="仿宋" w:hAnsi="仿宋" w:eastAsia="仿宋" w:cs="宋体"/>
          <w:kern w:val="0"/>
          <w:sz w:val="32"/>
          <w:szCs w:val="32"/>
        </w:rPr>
      </w:pPr>
    </w:p>
    <w:p w14:paraId="0777345E">
      <w:pPr>
        <w:jc w:val="right"/>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国睿科技股份有限公司</w:t>
      </w:r>
    </w:p>
    <w:p w14:paraId="22FBCEEC">
      <w:pPr>
        <w:wordWrap w:val="0"/>
        <w:ind w:right="640"/>
        <w:jc w:val="right"/>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人力资源部</w:t>
      </w:r>
    </w:p>
    <w:p w14:paraId="2F14B5DB">
      <w:pPr>
        <w:ind w:right="640"/>
        <w:jc w:val="right"/>
        <w:rPr>
          <w:rFonts w:ascii="仿宋" w:hAnsi="仿宋" w:eastAsia="仿宋" w:cs="宋体"/>
          <w:kern w:val="0"/>
          <w:sz w:val="32"/>
          <w:szCs w:val="32"/>
        </w:rPr>
      </w:pPr>
    </w:p>
    <w:p w14:paraId="08E659DF">
      <w:pPr>
        <w:ind w:right="640"/>
        <w:jc w:val="right"/>
        <w:rPr>
          <w:rFonts w:ascii="仿宋" w:hAnsi="仿宋" w:eastAsia="仿宋" w:cs="宋体"/>
          <w:kern w:val="0"/>
          <w:sz w:val="32"/>
          <w:szCs w:val="32"/>
        </w:rPr>
      </w:pPr>
    </w:p>
    <w:sectPr>
      <w:pgSz w:w="11906" w:h="16838"/>
      <w:pgMar w:top="1474" w:right="1021" w:bottom="147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A1BB">
    <w:pPr>
      <w:pStyle w:val="4"/>
    </w:pPr>
    <w:r>
      <w:drawing>
        <wp:anchor distT="0" distB="0" distL="114300" distR="114300" simplePos="0" relativeHeight="251659264" behindDoc="0" locked="0" layoutInCell="1" allowOverlap="1">
          <wp:simplePos x="0" y="0"/>
          <wp:positionH relativeFrom="margin">
            <wp:align>left</wp:align>
          </wp:positionH>
          <wp:positionV relativeFrom="paragraph">
            <wp:posOffset>209550</wp:posOffset>
          </wp:positionV>
          <wp:extent cx="2209800" cy="390525"/>
          <wp:effectExtent l="0" t="0" r="0" b="9525"/>
          <wp:wrapSquare wrapText="bothSides"/>
          <wp:docPr id="8" name="图片 8" descr="C:\Users\lenovo\AppData\Local\Temp\15240202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AppData\Local\Temp\1524020276(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9800" cy="390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A8ED8"/>
    <w:multiLevelType w:val="singleLevel"/>
    <w:tmpl w:val="486A8ED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zdlMDgyYTRmNTdhMzVlMjBjZjQ5OGQ2MjExYzIifQ=="/>
  </w:docVars>
  <w:rsids>
    <w:rsidRoot w:val="00012080"/>
    <w:rsid w:val="00001011"/>
    <w:rsid w:val="00001F9C"/>
    <w:rsid w:val="000043EF"/>
    <w:rsid w:val="00006021"/>
    <w:rsid w:val="00012080"/>
    <w:rsid w:val="00025866"/>
    <w:rsid w:val="000313A6"/>
    <w:rsid w:val="000772BF"/>
    <w:rsid w:val="00082C5C"/>
    <w:rsid w:val="000847D3"/>
    <w:rsid w:val="00093BF1"/>
    <w:rsid w:val="00096546"/>
    <w:rsid w:val="000B4B49"/>
    <w:rsid w:val="000D0031"/>
    <w:rsid w:val="000E443B"/>
    <w:rsid w:val="00103098"/>
    <w:rsid w:val="00154607"/>
    <w:rsid w:val="00184D7B"/>
    <w:rsid w:val="00191829"/>
    <w:rsid w:val="00193128"/>
    <w:rsid w:val="001A121D"/>
    <w:rsid w:val="001F4026"/>
    <w:rsid w:val="00246CE2"/>
    <w:rsid w:val="00296931"/>
    <w:rsid w:val="002E4F04"/>
    <w:rsid w:val="00300140"/>
    <w:rsid w:val="00317FD5"/>
    <w:rsid w:val="00335A89"/>
    <w:rsid w:val="0035418A"/>
    <w:rsid w:val="00356BD3"/>
    <w:rsid w:val="00361133"/>
    <w:rsid w:val="00361587"/>
    <w:rsid w:val="003A73AE"/>
    <w:rsid w:val="003E061B"/>
    <w:rsid w:val="003E0DEF"/>
    <w:rsid w:val="003E50A0"/>
    <w:rsid w:val="003F530F"/>
    <w:rsid w:val="004024C7"/>
    <w:rsid w:val="00402B01"/>
    <w:rsid w:val="00406E11"/>
    <w:rsid w:val="00417154"/>
    <w:rsid w:val="004457E6"/>
    <w:rsid w:val="0045166A"/>
    <w:rsid w:val="004525C5"/>
    <w:rsid w:val="00463D67"/>
    <w:rsid w:val="004710E0"/>
    <w:rsid w:val="00472787"/>
    <w:rsid w:val="004823C4"/>
    <w:rsid w:val="004B2142"/>
    <w:rsid w:val="004B73C6"/>
    <w:rsid w:val="004D028F"/>
    <w:rsid w:val="004D3562"/>
    <w:rsid w:val="004F4ABD"/>
    <w:rsid w:val="00524564"/>
    <w:rsid w:val="005275A3"/>
    <w:rsid w:val="00534DFA"/>
    <w:rsid w:val="00547917"/>
    <w:rsid w:val="00582BB1"/>
    <w:rsid w:val="00587A63"/>
    <w:rsid w:val="005A5E28"/>
    <w:rsid w:val="005B688B"/>
    <w:rsid w:val="005E0457"/>
    <w:rsid w:val="005E5B8A"/>
    <w:rsid w:val="005F222D"/>
    <w:rsid w:val="005F41BC"/>
    <w:rsid w:val="00611297"/>
    <w:rsid w:val="0062090B"/>
    <w:rsid w:val="006238D1"/>
    <w:rsid w:val="0062437E"/>
    <w:rsid w:val="00646523"/>
    <w:rsid w:val="00647B08"/>
    <w:rsid w:val="0065609B"/>
    <w:rsid w:val="00656AE0"/>
    <w:rsid w:val="00660806"/>
    <w:rsid w:val="00661624"/>
    <w:rsid w:val="00683004"/>
    <w:rsid w:val="0068719C"/>
    <w:rsid w:val="006962AD"/>
    <w:rsid w:val="006A21EB"/>
    <w:rsid w:val="006A636D"/>
    <w:rsid w:val="006B5167"/>
    <w:rsid w:val="006E66D6"/>
    <w:rsid w:val="006F3B87"/>
    <w:rsid w:val="006F7EE4"/>
    <w:rsid w:val="00707C6E"/>
    <w:rsid w:val="007100D6"/>
    <w:rsid w:val="00717918"/>
    <w:rsid w:val="00732F3A"/>
    <w:rsid w:val="00734862"/>
    <w:rsid w:val="00752EED"/>
    <w:rsid w:val="00774433"/>
    <w:rsid w:val="007777B9"/>
    <w:rsid w:val="0078519D"/>
    <w:rsid w:val="00787EFF"/>
    <w:rsid w:val="007C788A"/>
    <w:rsid w:val="007E1424"/>
    <w:rsid w:val="007F4385"/>
    <w:rsid w:val="007F5BC6"/>
    <w:rsid w:val="007F7F3D"/>
    <w:rsid w:val="008031FF"/>
    <w:rsid w:val="008070D9"/>
    <w:rsid w:val="00816B0A"/>
    <w:rsid w:val="00822EBF"/>
    <w:rsid w:val="00832B96"/>
    <w:rsid w:val="00845407"/>
    <w:rsid w:val="00851CF1"/>
    <w:rsid w:val="00862EC6"/>
    <w:rsid w:val="008736F8"/>
    <w:rsid w:val="008B64D7"/>
    <w:rsid w:val="008D42DA"/>
    <w:rsid w:val="009152E5"/>
    <w:rsid w:val="00916913"/>
    <w:rsid w:val="00942642"/>
    <w:rsid w:val="009A1574"/>
    <w:rsid w:val="009A7611"/>
    <w:rsid w:val="009A7D36"/>
    <w:rsid w:val="009B26D1"/>
    <w:rsid w:val="009E220B"/>
    <w:rsid w:val="009E30D4"/>
    <w:rsid w:val="00A059E8"/>
    <w:rsid w:val="00A23821"/>
    <w:rsid w:val="00A33000"/>
    <w:rsid w:val="00A433EE"/>
    <w:rsid w:val="00A4486C"/>
    <w:rsid w:val="00A6017F"/>
    <w:rsid w:val="00A75F68"/>
    <w:rsid w:val="00A846A6"/>
    <w:rsid w:val="00AB4333"/>
    <w:rsid w:val="00AC2857"/>
    <w:rsid w:val="00AE467B"/>
    <w:rsid w:val="00AF24AB"/>
    <w:rsid w:val="00B20EC6"/>
    <w:rsid w:val="00B34599"/>
    <w:rsid w:val="00B74DE7"/>
    <w:rsid w:val="00B91758"/>
    <w:rsid w:val="00BB1137"/>
    <w:rsid w:val="00BB40F7"/>
    <w:rsid w:val="00BC6FAE"/>
    <w:rsid w:val="00C14036"/>
    <w:rsid w:val="00C240B8"/>
    <w:rsid w:val="00C416A0"/>
    <w:rsid w:val="00C656CA"/>
    <w:rsid w:val="00C73E6E"/>
    <w:rsid w:val="00C7533B"/>
    <w:rsid w:val="00CF0401"/>
    <w:rsid w:val="00D004B2"/>
    <w:rsid w:val="00D07FA1"/>
    <w:rsid w:val="00D450A7"/>
    <w:rsid w:val="00D576F7"/>
    <w:rsid w:val="00D745B4"/>
    <w:rsid w:val="00DB646C"/>
    <w:rsid w:val="00DE11D2"/>
    <w:rsid w:val="00DE40B0"/>
    <w:rsid w:val="00DF4EA3"/>
    <w:rsid w:val="00E0031A"/>
    <w:rsid w:val="00E54D68"/>
    <w:rsid w:val="00E55457"/>
    <w:rsid w:val="00E55766"/>
    <w:rsid w:val="00E74918"/>
    <w:rsid w:val="00E86E8C"/>
    <w:rsid w:val="00E92C80"/>
    <w:rsid w:val="00EA67A0"/>
    <w:rsid w:val="00F338E0"/>
    <w:rsid w:val="00F352D7"/>
    <w:rsid w:val="00F4478A"/>
    <w:rsid w:val="00F453E4"/>
    <w:rsid w:val="00F81E77"/>
    <w:rsid w:val="00FA1DA3"/>
    <w:rsid w:val="00FB1C02"/>
    <w:rsid w:val="00FB1D9F"/>
    <w:rsid w:val="00FC51DD"/>
    <w:rsid w:val="00FE4621"/>
    <w:rsid w:val="01211AD4"/>
    <w:rsid w:val="01791910"/>
    <w:rsid w:val="017C6D0A"/>
    <w:rsid w:val="0288005D"/>
    <w:rsid w:val="02B524D4"/>
    <w:rsid w:val="02BF77F6"/>
    <w:rsid w:val="04477AA3"/>
    <w:rsid w:val="05EC445F"/>
    <w:rsid w:val="066F5090"/>
    <w:rsid w:val="068943A3"/>
    <w:rsid w:val="07124399"/>
    <w:rsid w:val="072F4F4B"/>
    <w:rsid w:val="077741FC"/>
    <w:rsid w:val="08204893"/>
    <w:rsid w:val="08205941"/>
    <w:rsid w:val="082425D6"/>
    <w:rsid w:val="08585DDB"/>
    <w:rsid w:val="09B94F9F"/>
    <w:rsid w:val="0A9D666F"/>
    <w:rsid w:val="0B6E1DBA"/>
    <w:rsid w:val="0DF93B3A"/>
    <w:rsid w:val="0EA53D44"/>
    <w:rsid w:val="0EE55A29"/>
    <w:rsid w:val="0F3550C8"/>
    <w:rsid w:val="0FA67D74"/>
    <w:rsid w:val="10B22749"/>
    <w:rsid w:val="112371A2"/>
    <w:rsid w:val="120A4574"/>
    <w:rsid w:val="12FD414F"/>
    <w:rsid w:val="13AB3BAB"/>
    <w:rsid w:val="14C64A14"/>
    <w:rsid w:val="14D47131"/>
    <w:rsid w:val="152F6116"/>
    <w:rsid w:val="156E3D61"/>
    <w:rsid w:val="15BE2D09"/>
    <w:rsid w:val="174340FA"/>
    <w:rsid w:val="1890511D"/>
    <w:rsid w:val="18C80D5B"/>
    <w:rsid w:val="191A0E8B"/>
    <w:rsid w:val="199724DC"/>
    <w:rsid w:val="1AE479A2"/>
    <w:rsid w:val="1AFE6CB6"/>
    <w:rsid w:val="1BB13932"/>
    <w:rsid w:val="1BE834C2"/>
    <w:rsid w:val="1CA728DC"/>
    <w:rsid w:val="1D322C47"/>
    <w:rsid w:val="1DF443A0"/>
    <w:rsid w:val="1DFB572F"/>
    <w:rsid w:val="1E845724"/>
    <w:rsid w:val="1F132604"/>
    <w:rsid w:val="1FB97650"/>
    <w:rsid w:val="210466A8"/>
    <w:rsid w:val="21843C8D"/>
    <w:rsid w:val="220B1CB9"/>
    <w:rsid w:val="22F64717"/>
    <w:rsid w:val="241A2687"/>
    <w:rsid w:val="246C2EE2"/>
    <w:rsid w:val="24BB79C6"/>
    <w:rsid w:val="24CF3471"/>
    <w:rsid w:val="258E50DA"/>
    <w:rsid w:val="25A61A27"/>
    <w:rsid w:val="25E940BF"/>
    <w:rsid w:val="26151358"/>
    <w:rsid w:val="2666466E"/>
    <w:rsid w:val="27BA3F65"/>
    <w:rsid w:val="27F959FD"/>
    <w:rsid w:val="289C366A"/>
    <w:rsid w:val="28E05C4D"/>
    <w:rsid w:val="29491A44"/>
    <w:rsid w:val="29B523C6"/>
    <w:rsid w:val="2A636B36"/>
    <w:rsid w:val="2A8B7E3A"/>
    <w:rsid w:val="2BE315B0"/>
    <w:rsid w:val="2C9A6113"/>
    <w:rsid w:val="2F7E7F6E"/>
    <w:rsid w:val="3086532C"/>
    <w:rsid w:val="30D47349"/>
    <w:rsid w:val="313A79D8"/>
    <w:rsid w:val="31682C84"/>
    <w:rsid w:val="32B96FAD"/>
    <w:rsid w:val="33477DBB"/>
    <w:rsid w:val="33ED56C2"/>
    <w:rsid w:val="343E1A7A"/>
    <w:rsid w:val="346314E0"/>
    <w:rsid w:val="347656B7"/>
    <w:rsid w:val="34D04DC8"/>
    <w:rsid w:val="357D65D2"/>
    <w:rsid w:val="3586170F"/>
    <w:rsid w:val="36D84407"/>
    <w:rsid w:val="37180CA8"/>
    <w:rsid w:val="378400EB"/>
    <w:rsid w:val="37954E4B"/>
    <w:rsid w:val="388175B5"/>
    <w:rsid w:val="39C80763"/>
    <w:rsid w:val="3A4B4EF0"/>
    <w:rsid w:val="3C2123AD"/>
    <w:rsid w:val="3DCE0312"/>
    <w:rsid w:val="3EE871B2"/>
    <w:rsid w:val="3F917849"/>
    <w:rsid w:val="3FBD063E"/>
    <w:rsid w:val="40925627"/>
    <w:rsid w:val="41246150"/>
    <w:rsid w:val="41A5138A"/>
    <w:rsid w:val="41CA7043"/>
    <w:rsid w:val="426E3E72"/>
    <w:rsid w:val="43F545AC"/>
    <w:rsid w:val="455235D7"/>
    <w:rsid w:val="462431C5"/>
    <w:rsid w:val="46AB7443"/>
    <w:rsid w:val="47EA3F9B"/>
    <w:rsid w:val="47F44E19"/>
    <w:rsid w:val="483F42E6"/>
    <w:rsid w:val="489B34E7"/>
    <w:rsid w:val="48DF1625"/>
    <w:rsid w:val="49F20EE5"/>
    <w:rsid w:val="4B23687F"/>
    <w:rsid w:val="4B375749"/>
    <w:rsid w:val="4B726781"/>
    <w:rsid w:val="4B9C55AC"/>
    <w:rsid w:val="4BC90885"/>
    <w:rsid w:val="4E067654"/>
    <w:rsid w:val="4F18319B"/>
    <w:rsid w:val="5003209D"/>
    <w:rsid w:val="501F0559"/>
    <w:rsid w:val="508A631B"/>
    <w:rsid w:val="511423F2"/>
    <w:rsid w:val="51924DC2"/>
    <w:rsid w:val="53204D14"/>
    <w:rsid w:val="533B1B4E"/>
    <w:rsid w:val="54322F51"/>
    <w:rsid w:val="557650C0"/>
    <w:rsid w:val="566413BC"/>
    <w:rsid w:val="571406EC"/>
    <w:rsid w:val="583059FA"/>
    <w:rsid w:val="58472D43"/>
    <w:rsid w:val="5A2A46CB"/>
    <w:rsid w:val="5A6951F3"/>
    <w:rsid w:val="5AA4447D"/>
    <w:rsid w:val="5AC02939"/>
    <w:rsid w:val="5B5A1DF6"/>
    <w:rsid w:val="5BA1276A"/>
    <w:rsid w:val="5BBB7CD0"/>
    <w:rsid w:val="5D081262"/>
    <w:rsid w:val="5D3C7A1F"/>
    <w:rsid w:val="5D50269A"/>
    <w:rsid w:val="5D7A7717"/>
    <w:rsid w:val="5DCC7F73"/>
    <w:rsid w:val="5DD15589"/>
    <w:rsid w:val="5DDE7CA6"/>
    <w:rsid w:val="5E2F22B0"/>
    <w:rsid w:val="5F4C772C"/>
    <w:rsid w:val="5F903222"/>
    <w:rsid w:val="60344003"/>
    <w:rsid w:val="60EE0200"/>
    <w:rsid w:val="614B5652"/>
    <w:rsid w:val="61CD250B"/>
    <w:rsid w:val="623C143F"/>
    <w:rsid w:val="63224191"/>
    <w:rsid w:val="63FD075A"/>
    <w:rsid w:val="64B654D9"/>
    <w:rsid w:val="650A3AE5"/>
    <w:rsid w:val="67C63C85"/>
    <w:rsid w:val="684D3A5E"/>
    <w:rsid w:val="68906041"/>
    <w:rsid w:val="68AD6BF3"/>
    <w:rsid w:val="68BA4E6C"/>
    <w:rsid w:val="69801C11"/>
    <w:rsid w:val="69B67D29"/>
    <w:rsid w:val="69FD7706"/>
    <w:rsid w:val="6ABF6769"/>
    <w:rsid w:val="6B985938"/>
    <w:rsid w:val="6C262F44"/>
    <w:rsid w:val="6C5A0E3F"/>
    <w:rsid w:val="6CEF77DA"/>
    <w:rsid w:val="6D4B2536"/>
    <w:rsid w:val="6D855A48"/>
    <w:rsid w:val="6E311667"/>
    <w:rsid w:val="6ED21161"/>
    <w:rsid w:val="6EEB617B"/>
    <w:rsid w:val="6F196D90"/>
    <w:rsid w:val="707C123E"/>
    <w:rsid w:val="715E4F2E"/>
    <w:rsid w:val="71A30B93"/>
    <w:rsid w:val="71C54FAD"/>
    <w:rsid w:val="724F2B6E"/>
    <w:rsid w:val="728C5ACB"/>
    <w:rsid w:val="7309711B"/>
    <w:rsid w:val="73927111"/>
    <w:rsid w:val="73F56DC2"/>
    <w:rsid w:val="7443665D"/>
    <w:rsid w:val="74703724"/>
    <w:rsid w:val="747D1B6F"/>
    <w:rsid w:val="760C1030"/>
    <w:rsid w:val="797A48CF"/>
    <w:rsid w:val="7A230AC3"/>
    <w:rsid w:val="7A454EDD"/>
    <w:rsid w:val="7B2014A6"/>
    <w:rsid w:val="7B3D3E06"/>
    <w:rsid w:val="7C2D3E7B"/>
    <w:rsid w:val="7D407BDD"/>
    <w:rsid w:val="7F4219EB"/>
    <w:rsid w:val="7F5636E8"/>
    <w:rsid w:val="7FD8234F"/>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Char"/>
    <w:basedOn w:val="7"/>
    <w:link w:val="4"/>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glaruntech.com</Company>
  <Pages>5</Pages>
  <Words>1321</Words>
  <Characters>1396</Characters>
  <Lines>9</Lines>
  <Paragraphs>2</Paragraphs>
  <TotalTime>5</TotalTime>
  <ScaleCrop>false</ScaleCrop>
  <LinksUpToDate>false</LinksUpToDate>
  <CharactersWithSpaces>1516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2024-08-23T00:53:00Z</dcterms:created>
  <dc:creator>Windows 用户</dc:creator>
  <cp:lastModifiedBy>薪力</cp:lastModifiedBy>
  <cp:lastPrinted>2024-08-23T03:04:00Z</cp:lastPrinted>
  <dcterms:modified xsi:type="dcterms:W3CDTF">2024-08-26T03:07:13Z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D0034F6CBD9B4FA0A9807D710E880942_12</vt:lpwstr>
  </property>
</Properties>
</file>