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jc w:val="center"/>
        <w:rPr>
          <w:rFonts w:hint="eastAsia" w:ascii="Arial" w:hAnsi="Arial" w:cs="Arial"/>
          <w:i w:val="0"/>
          <w:iCs w:val="0"/>
          <w:caps w:val="0"/>
          <w:color w:val="000000"/>
          <w:spacing w:val="0"/>
          <w:sz w:val="18"/>
          <w:szCs w:val="18"/>
        </w:rPr>
      </w:pPr>
      <w:r>
        <w:rPr>
          <w:rStyle w:val="10"/>
          <w:rFonts w:ascii="华文中宋" w:hAnsi="华文中宋" w:eastAsia="华文中宋" w:cs="华文中宋"/>
          <w:i w:val="0"/>
          <w:iCs w:val="0"/>
          <w:caps w:val="0"/>
          <w:color w:val="000000"/>
          <w:spacing w:val="0"/>
          <w:sz w:val="43"/>
          <w:szCs w:val="43"/>
          <w:shd w:val="clear" w:fill="FFFFFF"/>
        </w:rPr>
        <w:t>申万宏源证券</w:t>
      </w:r>
      <w:r>
        <w:rPr>
          <w:rStyle w:val="10"/>
          <w:rFonts w:hint="eastAsia" w:ascii="华文中宋" w:hAnsi="华文中宋" w:eastAsia="华文中宋" w:cs="华文中宋"/>
          <w:i w:val="0"/>
          <w:iCs w:val="0"/>
          <w:caps w:val="0"/>
          <w:color w:val="000000"/>
          <w:spacing w:val="0"/>
          <w:sz w:val="43"/>
          <w:szCs w:val="43"/>
          <w:shd w:val="clear" w:fill="FFFFFF"/>
        </w:rPr>
        <w:t>2024届“新申力”春季校园招聘简章</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ind w:left="0" w:right="0" w:firstLine="645"/>
        <w:rPr>
          <w:rFonts w:hint="default" w:ascii="Arial" w:hAnsi="Arial" w:cs="Arial"/>
          <w:i w:val="0"/>
          <w:iCs w:val="0"/>
          <w:caps w:val="0"/>
          <w:color w:val="000000"/>
          <w:spacing w:val="0"/>
          <w:sz w:val="18"/>
          <w:szCs w:val="18"/>
        </w:rPr>
      </w:pPr>
      <w:r>
        <w:rPr>
          <w:rStyle w:val="10"/>
          <w:rFonts w:ascii="黑体" w:hAnsi="宋体" w:eastAsia="黑体" w:cs="黑体"/>
          <w:i w:val="0"/>
          <w:iCs w:val="0"/>
          <w:caps w:val="0"/>
          <w:color w:val="000000"/>
          <w:spacing w:val="0"/>
          <w:sz w:val="31"/>
          <w:szCs w:val="31"/>
          <w:shd w:val="clear" w:fill="FFFFFF"/>
        </w:rPr>
        <w:t>一、公司简介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default" w:ascii="Arial" w:hAnsi="Arial" w:cs="Arial"/>
          <w:i w:val="0"/>
          <w:iCs w:val="0"/>
          <w:caps w:val="0"/>
          <w:color w:val="000000"/>
          <w:spacing w:val="0"/>
          <w:sz w:val="18"/>
          <w:szCs w:val="18"/>
        </w:rPr>
      </w:pPr>
      <w:r>
        <w:rPr>
          <w:rFonts w:ascii="仿宋" w:hAnsi="仿宋" w:eastAsia="仿宋" w:cs="仿宋"/>
          <w:i w:val="0"/>
          <w:iCs w:val="0"/>
          <w:caps w:val="0"/>
          <w:color w:val="000000"/>
          <w:spacing w:val="0"/>
          <w:sz w:val="31"/>
          <w:szCs w:val="31"/>
          <w:shd w:val="clear" w:fill="FFFFFF"/>
        </w:rPr>
        <w:t>申万宏源证券有限公司是由新中国第一家股份制证券公司</w:t>
      </w:r>
      <w:r>
        <w:rPr>
          <w:rFonts w:hint="eastAsia" w:ascii="仿宋" w:hAnsi="仿宋" w:eastAsia="仿宋" w:cs="仿宋"/>
          <w:i w:val="0"/>
          <w:iCs w:val="0"/>
          <w:caps w:val="0"/>
          <w:color w:val="000000"/>
          <w:spacing w:val="0"/>
          <w:sz w:val="31"/>
          <w:szCs w:val="31"/>
          <w:shd w:val="clear" w:fill="FFFFFF"/>
        </w:rPr>
        <w:t>——申银万国证券股份有限公司与国内资本市场第一家上市证券公司——宏源证券股份有限公司，于2015年1月16日合并组建而成。</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default" w:ascii="Arial" w:hAnsi="Arial" w:cs="Arial"/>
          <w:i w:val="0"/>
          <w:iCs w:val="0"/>
          <w:caps w:val="0"/>
          <w:color w:val="000000"/>
          <w:spacing w:val="0"/>
          <w:sz w:val="18"/>
          <w:szCs w:val="18"/>
        </w:rPr>
      </w:pPr>
      <w:r>
        <w:rPr>
          <w:rFonts w:hint="eastAsia" w:ascii="仿宋" w:hAnsi="仿宋" w:eastAsia="仿宋" w:cs="仿宋"/>
          <w:i w:val="0"/>
          <w:iCs w:val="0"/>
          <w:caps w:val="0"/>
          <w:color w:val="000000"/>
          <w:spacing w:val="0"/>
          <w:sz w:val="31"/>
          <w:szCs w:val="31"/>
          <w:shd w:val="clear" w:fill="FFFFFF"/>
        </w:rPr>
        <w:t>申万宏源证券有限公司注册资本535亿元，拥有员工超10000名，是国家主权财富基金——中国投资有限责任公司的直管企业。公司营业网点遍布全国，公司及所属子公司共设有54家证券分公司和7家期货分公司，297家证券营业部和21家期货营业部，在香港设有子公司，并设有伦敦、东京、新加坡、首尔等海外分支机构。申万宏源证券有限公司发挥“投资控股集团+证券子公司”的双层架构优势，为企业集团、个人投资者、专业机构投资者、金融同业机构及政府客户提供以资本市场为核心的全产业链综合金融服务。</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eastAsia" w:ascii="仿宋" w:hAnsi="仿宋" w:eastAsia="仿宋" w:cs="仿宋"/>
          <w:i w:val="0"/>
          <w:iCs w:val="0"/>
          <w:caps w:val="0"/>
          <w:color w:val="000000"/>
          <w:spacing w:val="0"/>
          <w:sz w:val="31"/>
          <w:szCs w:val="31"/>
          <w:shd w:val="clear" w:fill="FFFFFF"/>
        </w:rPr>
      </w:pPr>
      <w:r>
        <w:rPr>
          <w:rFonts w:hint="eastAsia" w:ascii="仿宋" w:hAnsi="仿宋" w:eastAsia="仿宋" w:cs="仿宋"/>
          <w:i w:val="0"/>
          <w:iCs w:val="0"/>
          <w:caps w:val="0"/>
          <w:color w:val="000000"/>
          <w:spacing w:val="0"/>
          <w:sz w:val="31"/>
          <w:szCs w:val="31"/>
          <w:shd w:val="clear" w:fill="FFFFFF"/>
        </w:rPr>
        <w:t>公司优势：（一）领先的综合实力。公司历史悠久，在国内证券领域具有领先的品牌影响力；股东背景强大，赋予公司央企地位身份；经营业绩良好，综合竞争力位于证券行业前列；（二）全面的业务布局。公司牌照齐全，拥有以资本市场为依托的全产业链服务体系，在研究、固收产业链、普惠金融、金融衍生品、大投行、财富管理等方面已经树立自己专业优势。（三）完善的人才机制。公司以人为本，秉承德才兼备、任人唯贤、人尽其才的用人理念，营造公开、平等、竞争、择优、适用的用人环境，为同学们长期发展和自我价值实现提供持久坚实的职业保障。</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eastAsia" w:ascii="仿宋" w:hAnsi="仿宋" w:eastAsia="仿宋" w:cs="仿宋"/>
          <w:i w:val="0"/>
          <w:iCs w:val="0"/>
          <w:caps w:val="0"/>
          <w:color w:val="000000"/>
          <w:spacing w:val="0"/>
          <w:sz w:val="31"/>
          <w:szCs w:val="31"/>
          <w:shd w:val="clear" w:fill="FFFFFF"/>
        </w:rPr>
      </w:pPr>
      <w:r>
        <w:rPr>
          <w:rFonts w:hint="eastAsia" w:ascii="仿宋" w:hAnsi="仿宋" w:eastAsia="仿宋" w:cs="仿宋"/>
          <w:i w:val="0"/>
          <w:iCs w:val="0"/>
          <w:caps w:val="0"/>
          <w:color w:val="000000"/>
          <w:spacing w:val="0"/>
          <w:sz w:val="31"/>
          <w:szCs w:val="31"/>
          <w:shd w:val="clear" w:fill="FFFFFF"/>
        </w:rPr>
        <w:t>申万宏源证券青岛分公司于2016年正式成立，下辖青岛分公司本部、莱西烟台路营业部及青岛海尔路营业部。分公司前身为1994年成立至今的申银万国证券青岛山东路证券营业部。作为青岛资本市场首批证券营业部，本着“诚信、专业、创新”的服务宗旨，我司已服务青岛市场投资者近30载，依托公司总部行业卓越的研究实力、FICC和场外衍生品投资能力、资产管理服务能力、大投行北交所上市服务能力、债券发行销售能力、财富管理服务能力等多个优势业务资源，为青岛市场广大上市公司、政府平台、金融同业机构、私募基金、私人高净值客户和广大零售客户提供全业务牌照、全生命周期、全产业链条的一站式定制化综合金融服务。</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eastAsia" w:ascii="仿宋" w:hAnsi="仿宋" w:eastAsia="仿宋" w:cs="仿宋"/>
          <w:i w:val="0"/>
          <w:iCs w:val="0"/>
          <w:caps w:val="0"/>
          <w:color w:val="000000"/>
          <w:spacing w:val="0"/>
          <w:sz w:val="31"/>
          <w:szCs w:val="31"/>
          <w:shd w:val="clear" w:fill="FFFFFF"/>
        </w:rPr>
      </w:pPr>
      <w:r>
        <w:rPr>
          <w:rFonts w:hint="eastAsia" w:ascii="仿宋" w:hAnsi="仿宋" w:eastAsia="仿宋" w:cs="仿宋"/>
          <w:i w:val="0"/>
          <w:iCs w:val="0"/>
          <w:caps w:val="0"/>
          <w:color w:val="000000"/>
          <w:spacing w:val="0"/>
          <w:sz w:val="31"/>
          <w:szCs w:val="31"/>
          <w:shd w:val="clear" w:fill="FFFFFF"/>
        </w:rPr>
        <w:t>山东省是全国排名第三的经济大省，作为中国北方地区财富管理高地和胶东经济圈核心城市，青岛市拥有的上市公司数量位居全省第一，国家级新区西海岸新区是全国排名第四的百强区。青岛分公司已全面向围绕着上市公司及企业家股东、私人高净值客户开展企业金融和私人财富服务转型，欢迎各位有志青年积极报名，在申万宏源大家庭里实现个人价值，与申万宏源青岛分公司共成长。</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eastAsia" w:ascii="仿宋" w:hAnsi="仿宋" w:eastAsia="仿宋" w:cs="仿宋"/>
          <w:i w:val="0"/>
          <w:iCs w:val="0"/>
          <w:caps w:val="0"/>
          <w:color w:val="000000"/>
          <w:spacing w:val="0"/>
          <w:sz w:val="31"/>
          <w:szCs w:val="31"/>
          <w:shd w:val="clear" w:fill="FFFFFF"/>
        </w:rPr>
      </w:pPr>
      <w:r>
        <w:rPr>
          <w:rFonts w:hint="eastAsia" w:ascii="仿宋" w:hAnsi="仿宋" w:eastAsia="仿宋" w:cs="仿宋"/>
          <w:i w:val="0"/>
          <w:iCs w:val="0"/>
          <w:caps w:val="0"/>
          <w:color w:val="000000"/>
          <w:spacing w:val="0"/>
          <w:sz w:val="31"/>
          <w:szCs w:val="31"/>
          <w:shd w:val="clear" w:fill="FFFFFF"/>
        </w:rPr>
        <w:t>福利待遇</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eastAsia" w:ascii="仿宋" w:hAnsi="仿宋" w:eastAsia="仿宋" w:cs="仿宋"/>
          <w:i w:val="0"/>
          <w:iCs w:val="0"/>
          <w:caps w:val="0"/>
          <w:color w:val="000000"/>
          <w:spacing w:val="0"/>
          <w:sz w:val="31"/>
          <w:szCs w:val="31"/>
          <w:shd w:val="clear" w:fill="FFFFFF"/>
        </w:rPr>
      </w:pPr>
      <w:r>
        <w:rPr>
          <w:rFonts w:hint="eastAsia" w:ascii="仿宋" w:hAnsi="仿宋" w:eastAsia="仿宋" w:cs="仿宋"/>
          <w:i w:val="0"/>
          <w:iCs w:val="0"/>
          <w:caps w:val="0"/>
          <w:color w:val="000000"/>
          <w:spacing w:val="0"/>
          <w:sz w:val="31"/>
          <w:szCs w:val="31"/>
          <w:shd w:val="clear" w:fill="FFFFFF"/>
        </w:rPr>
        <w:t>1.薪酬待遇：行业及地区富有竞争力的薪酬待遇</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eastAsia" w:ascii="仿宋" w:hAnsi="仿宋" w:eastAsia="仿宋" w:cs="仿宋"/>
          <w:i w:val="0"/>
          <w:iCs w:val="0"/>
          <w:caps w:val="0"/>
          <w:color w:val="000000"/>
          <w:spacing w:val="0"/>
          <w:sz w:val="31"/>
          <w:szCs w:val="31"/>
          <w:shd w:val="clear" w:fill="FFFFFF"/>
        </w:rPr>
      </w:pPr>
      <w:r>
        <w:rPr>
          <w:rFonts w:hint="eastAsia" w:ascii="仿宋" w:hAnsi="仿宋" w:eastAsia="仿宋" w:cs="仿宋"/>
          <w:i w:val="0"/>
          <w:iCs w:val="0"/>
          <w:caps w:val="0"/>
          <w:color w:val="000000"/>
          <w:spacing w:val="0"/>
          <w:sz w:val="31"/>
          <w:szCs w:val="31"/>
          <w:shd w:val="clear" w:fill="FFFFFF"/>
        </w:rPr>
        <w:t>2.社保缴纳：足额缴纳六险二金（五险一金+企业年金+补充医疗保险）</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eastAsia" w:ascii="仿宋" w:hAnsi="仿宋" w:eastAsia="仿宋" w:cs="仿宋"/>
          <w:i w:val="0"/>
          <w:iCs w:val="0"/>
          <w:caps w:val="0"/>
          <w:color w:val="000000"/>
          <w:spacing w:val="0"/>
          <w:sz w:val="31"/>
          <w:szCs w:val="31"/>
          <w:shd w:val="clear" w:fill="FFFFFF"/>
        </w:rPr>
      </w:pPr>
      <w:r>
        <w:rPr>
          <w:rFonts w:hint="eastAsia" w:ascii="仿宋" w:hAnsi="仿宋" w:eastAsia="仿宋" w:cs="仿宋"/>
          <w:i w:val="0"/>
          <w:iCs w:val="0"/>
          <w:caps w:val="0"/>
          <w:color w:val="000000"/>
          <w:spacing w:val="0"/>
          <w:sz w:val="31"/>
          <w:szCs w:val="31"/>
          <w:shd w:val="clear" w:fill="FFFFFF"/>
        </w:rPr>
        <w:t>3.福利保障：午餐补贴、高温补贴、取暖补贴、健康体检、节日福利、生日慰问金、婚育慰问金、高档西服,春秋休闲游等。</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eastAsia" w:ascii="仿宋" w:hAnsi="仿宋" w:eastAsia="仿宋" w:cs="仿宋"/>
          <w:i w:val="0"/>
          <w:iCs w:val="0"/>
          <w:caps w:val="0"/>
          <w:color w:val="000000"/>
          <w:spacing w:val="0"/>
          <w:sz w:val="31"/>
          <w:szCs w:val="31"/>
          <w:shd w:val="clear" w:fill="FFFFFF"/>
        </w:rPr>
      </w:pPr>
      <w:r>
        <w:rPr>
          <w:rFonts w:hint="eastAsia" w:ascii="仿宋" w:hAnsi="仿宋" w:eastAsia="仿宋" w:cs="仿宋"/>
          <w:i w:val="0"/>
          <w:iCs w:val="0"/>
          <w:caps w:val="0"/>
          <w:color w:val="000000"/>
          <w:spacing w:val="0"/>
          <w:sz w:val="31"/>
          <w:szCs w:val="31"/>
          <w:shd w:val="clear" w:fill="FFFFFF"/>
        </w:rPr>
        <w:t>4.假期安排：执行法定假期，法定节假日、年休假、婚假、产假、陪产假、育儿假等</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eastAsia" w:ascii="仿宋" w:hAnsi="仿宋" w:eastAsia="仿宋" w:cs="仿宋"/>
          <w:i w:val="0"/>
          <w:iCs w:val="0"/>
          <w:caps w:val="0"/>
          <w:color w:val="000000"/>
          <w:spacing w:val="0"/>
          <w:sz w:val="31"/>
          <w:szCs w:val="31"/>
          <w:shd w:val="clear" w:fill="FFFFFF"/>
        </w:rPr>
      </w:pPr>
      <w:r>
        <w:rPr>
          <w:rFonts w:hint="eastAsia" w:ascii="仿宋" w:hAnsi="仿宋" w:eastAsia="仿宋" w:cs="仿宋"/>
          <w:i w:val="0"/>
          <w:iCs w:val="0"/>
          <w:caps w:val="0"/>
          <w:color w:val="000000"/>
          <w:spacing w:val="0"/>
          <w:sz w:val="31"/>
          <w:szCs w:val="31"/>
          <w:shd w:val="clear" w:fill="FFFFFF"/>
        </w:rPr>
        <w:t>5.公司附近公共交通设施健全，多个公交车站，临近地铁口，五四广场旁办公环境优越。</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default" w:ascii="仿宋" w:hAnsi="仿宋" w:eastAsia="仿宋" w:cs="仿宋"/>
          <w:i w:val="0"/>
          <w:iCs w:val="0"/>
          <w:caps w:val="0"/>
          <w:color w:val="000000"/>
          <w:spacing w:val="0"/>
          <w:sz w:val="31"/>
          <w:szCs w:val="31"/>
          <w:shd w:val="clear" w:fill="FFFFFF"/>
        </w:rPr>
      </w:pPr>
      <w:r>
        <w:rPr>
          <w:rFonts w:hint="eastAsia" w:ascii="仿宋" w:hAnsi="仿宋" w:eastAsia="仿宋" w:cs="仿宋"/>
          <w:i w:val="0"/>
          <w:iCs w:val="0"/>
          <w:caps w:val="0"/>
          <w:color w:val="000000"/>
          <w:spacing w:val="0"/>
          <w:sz w:val="31"/>
          <w:szCs w:val="31"/>
          <w:shd w:val="clear" w:fill="FFFFFF"/>
        </w:rPr>
        <w:t>职业发展空间广阔：专业的职业生涯规划，多元化成长路径和通道。</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eastAsia" w:ascii="Arial" w:hAnsi="Arial" w:eastAsia="仿宋" w:cs="Arial"/>
          <w:i w:val="0"/>
          <w:iCs w:val="0"/>
          <w:caps w:val="0"/>
          <w:color w:val="000000"/>
          <w:spacing w:val="0"/>
          <w:sz w:val="18"/>
          <w:szCs w:val="18"/>
          <w:lang w:eastAsia="zh-CN"/>
        </w:rPr>
      </w:pPr>
      <w:r>
        <w:rPr>
          <w:rStyle w:val="10"/>
          <w:rFonts w:hint="eastAsia" w:ascii="黑体" w:hAnsi="宋体" w:eastAsia="黑体" w:cs="黑体"/>
          <w:i w:val="0"/>
          <w:iCs w:val="0"/>
          <w:caps w:val="0"/>
          <w:color w:val="000000"/>
          <w:spacing w:val="0"/>
          <w:sz w:val="31"/>
          <w:szCs w:val="31"/>
          <w:shd w:val="clear" w:fill="FFFFFF"/>
        </w:rPr>
        <w:t>二、招聘对象</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default" w:ascii="Arial" w:hAnsi="Arial" w:cs="Arial"/>
          <w:i w:val="0"/>
          <w:iCs w:val="0"/>
          <w:caps w:val="0"/>
          <w:color w:val="000000"/>
          <w:spacing w:val="0"/>
          <w:sz w:val="18"/>
          <w:szCs w:val="18"/>
        </w:rPr>
      </w:pPr>
      <w:r>
        <w:rPr>
          <w:rFonts w:hint="eastAsia" w:ascii="仿宋" w:hAnsi="仿宋" w:eastAsia="仿宋" w:cs="仿宋"/>
          <w:i w:val="0"/>
          <w:iCs w:val="0"/>
          <w:caps w:val="0"/>
          <w:color w:val="000000"/>
          <w:spacing w:val="0"/>
          <w:sz w:val="31"/>
          <w:szCs w:val="31"/>
          <w:shd w:val="clear" w:fill="FFFFFF"/>
        </w:rPr>
        <w:t>1、学历要求:本科及以上学历</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default" w:ascii="Arial" w:hAnsi="Arial" w:cs="Arial"/>
          <w:i w:val="0"/>
          <w:iCs w:val="0"/>
          <w:caps w:val="0"/>
          <w:color w:val="000000"/>
          <w:spacing w:val="0"/>
          <w:sz w:val="18"/>
          <w:szCs w:val="18"/>
        </w:rPr>
      </w:pPr>
      <w:r>
        <w:rPr>
          <w:rFonts w:hint="eastAsia" w:ascii="仿宋" w:hAnsi="仿宋" w:eastAsia="仿宋" w:cs="仿宋"/>
          <w:i w:val="0"/>
          <w:iCs w:val="0"/>
          <w:caps w:val="0"/>
          <w:color w:val="000000"/>
          <w:spacing w:val="0"/>
          <w:sz w:val="31"/>
          <w:szCs w:val="31"/>
          <w:shd w:val="clear" w:fill="FFFFFF"/>
        </w:rPr>
        <w:t>2、毕业时间: 境内院校学生毕业时间需在2023年1月至2024年7月之间；境外院校学生毕业时间需在2022年5月至2024年7月之间。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default" w:ascii="Arial" w:hAnsi="Arial" w:cs="Arial"/>
          <w:i w:val="0"/>
          <w:iCs w:val="0"/>
          <w:caps w:val="0"/>
          <w:color w:val="000000"/>
          <w:spacing w:val="0"/>
          <w:sz w:val="18"/>
          <w:szCs w:val="18"/>
        </w:rPr>
      </w:pPr>
      <w:r>
        <w:rPr>
          <w:rFonts w:hint="eastAsia" w:ascii="仿宋" w:hAnsi="仿宋" w:eastAsia="仿宋" w:cs="仿宋"/>
          <w:i w:val="0"/>
          <w:iCs w:val="0"/>
          <w:caps w:val="0"/>
          <w:color w:val="000000"/>
          <w:spacing w:val="0"/>
          <w:sz w:val="31"/>
          <w:szCs w:val="31"/>
          <w:shd w:val="clear" w:fill="FFFFFF"/>
        </w:rPr>
        <w:t>注:①2023届毕业但尚未就业的学生仍可投递证券公司分支机构岗位;②毕业时间以毕业证落款时间为准。</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default" w:ascii="Arial" w:hAnsi="Arial" w:cs="Arial"/>
          <w:i w:val="0"/>
          <w:iCs w:val="0"/>
          <w:caps w:val="0"/>
          <w:color w:val="000000"/>
          <w:spacing w:val="0"/>
          <w:sz w:val="18"/>
          <w:szCs w:val="18"/>
        </w:rPr>
      </w:pPr>
      <w:r>
        <w:rPr>
          <w:rStyle w:val="10"/>
          <w:rFonts w:hint="eastAsia" w:ascii="黑体" w:hAnsi="宋体" w:eastAsia="黑体" w:cs="黑体"/>
          <w:i w:val="0"/>
          <w:iCs w:val="0"/>
          <w:caps w:val="0"/>
          <w:color w:val="000000"/>
          <w:spacing w:val="0"/>
          <w:sz w:val="31"/>
          <w:szCs w:val="31"/>
          <w:shd w:val="clear" w:fill="FFFFFF"/>
        </w:rPr>
        <w:t>三、招聘岗位</w:t>
      </w:r>
    </w:p>
    <w:p>
      <w:pPr>
        <w:spacing w:before="156" w:beforeLines="50" w:line="500" w:lineRule="exact"/>
        <w:ind w:firstLine="640" w:firstLineChars="200"/>
        <w:rPr>
          <w:rFonts w:ascii="仿宋" w:hAnsi="仿宋" w:eastAsia="仿宋"/>
          <w:sz w:val="32"/>
          <w:szCs w:val="32"/>
        </w:rPr>
      </w:pPr>
      <w:r>
        <w:rPr>
          <w:rFonts w:hint="eastAsia" w:ascii="仿宋" w:hAnsi="仿宋" w:eastAsia="仿宋"/>
          <w:sz w:val="32"/>
          <w:szCs w:val="32"/>
        </w:rPr>
        <w:t>招聘岗位</w:t>
      </w:r>
      <w:r>
        <w:rPr>
          <w:rFonts w:ascii="仿宋" w:hAnsi="仿宋" w:eastAsia="仿宋"/>
          <w:sz w:val="32"/>
          <w:szCs w:val="32"/>
        </w:rPr>
        <w:t>：</w:t>
      </w:r>
      <w:r>
        <w:rPr>
          <w:rFonts w:hint="eastAsia" w:ascii="仿宋" w:hAnsi="仿宋" w:eastAsia="仿宋"/>
          <w:sz w:val="32"/>
          <w:szCs w:val="32"/>
        </w:rPr>
        <w:t>财富顾问岗 招聘人数</w:t>
      </w:r>
      <w:r>
        <w:rPr>
          <w:rFonts w:hint="eastAsia" w:ascii="仿宋" w:hAnsi="仿宋" w:eastAsia="仿宋"/>
          <w:sz w:val="32"/>
          <w:szCs w:val="32"/>
          <w:lang w:val="en-US" w:eastAsia="zh-CN"/>
        </w:rPr>
        <w:t>4</w:t>
      </w:r>
      <w:bookmarkStart w:id="0" w:name="_GoBack"/>
      <w:bookmarkEnd w:id="0"/>
      <w:r>
        <w:rPr>
          <w:rFonts w:hint="eastAsia" w:ascii="仿宋" w:hAnsi="仿宋" w:eastAsia="仿宋"/>
          <w:sz w:val="32"/>
          <w:szCs w:val="32"/>
        </w:rPr>
        <w:t>人</w:t>
      </w:r>
    </w:p>
    <w:p>
      <w:pPr>
        <w:widowControl/>
        <w:shd w:val="clear" w:color="auto" w:fill="FFFFFF"/>
        <w:ind w:firstLine="640" w:firstLineChars="200"/>
        <w:jc w:val="left"/>
        <w:rPr>
          <w:rFonts w:ascii="仿宋" w:hAnsi="仿宋" w:eastAsia="仿宋"/>
          <w:sz w:val="32"/>
          <w:szCs w:val="32"/>
        </w:rPr>
      </w:pPr>
      <w:r>
        <w:rPr>
          <w:rFonts w:hint="eastAsia" w:ascii="仿宋" w:hAnsi="仿宋" w:eastAsia="仿宋"/>
          <w:sz w:val="32"/>
          <w:szCs w:val="32"/>
        </w:rPr>
        <w:t>岗位职责：</w:t>
      </w:r>
    </w:p>
    <w:p>
      <w:pPr>
        <w:widowControl/>
        <w:shd w:val="clear" w:color="auto" w:fill="FFFFFF"/>
        <w:ind w:firstLine="640" w:firstLineChars="200"/>
        <w:jc w:val="left"/>
        <w:rPr>
          <w:rFonts w:ascii="仿宋" w:hAnsi="仿宋" w:eastAsia="仿宋"/>
          <w:sz w:val="32"/>
          <w:szCs w:val="32"/>
        </w:rPr>
      </w:pPr>
      <w:r>
        <w:rPr>
          <w:rFonts w:hint="eastAsia" w:ascii="仿宋" w:hAnsi="仿宋" w:eastAsia="仿宋"/>
          <w:sz w:val="32"/>
          <w:szCs w:val="32"/>
        </w:rPr>
        <w:t>1、在一个或几个岗位进行短期轮岗培训，全面熟悉和掌握公司各项业务和技能；入职1年内根据公司岗位需要及个人意愿进行定岗，包括前台业务类和后台支持类。</w:t>
      </w:r>
    </w:p>
    <w:p>
      <w:pPr>
        <w:widowControl/>
        <w:shd w:val="clear" w:color="auto" w:fill="FFFFFF"/>
        <w:ind w:firstLine="640" w:firstLineChars="200"/>
        <w:jc w:val="left"/>
        <w:rPr>
          <w:rFonts w:ascii="仿宋" w:hAnsi="仿宋" w:eastAsia="仿宋"/>
          <w:sz w:val="32"/>
          <w:szCs w:val="32"/>
        </w:rPr>
      </w:pPr>
      <w:r>
        <w:rPr>
          <w:rFonts w:hint="eastAsia" w:ascii="仿宋" w:hAnsi="仿宋" w:eastAsia="仿宋"/>
          <w:sz w:val="32"/>
          <w:szCs w:val="32"/>
        </w:rPr>
        <w:t>2、前台业务包括：依托公司平台和相关业务支持，开发和维护客户关系，挖掘不同客群的资产配置需求，为客户提供金融服务解决方案；策划、组织和实施线上线下营销活动，通过持续提供平台化内容输出支持，不断提高客户服务覆盖率，推动产品销售，提升服务能力和产品竞争力。</w:t>
      </w:r>
    </w:p>
    <w:p>
      <w:pPr>
        <w:widowControl/>
        <w:shd w:val="clear" w:color="auto" w:fill="FFFFFF"/>
        <w:ind w:firstLine="640" w:firstLineChars="200"/>
        <w:jc w:val="left"/>
        <w:rPr>
          <w:rFonts w:ascii="仿宋" w:hAnsi="仿宋" w:eastAsia="仿宋"/>
          <w:sz w:val="32"/>
          <w:szCs w:val="32"/>
        </w:rPr>
      </w:pPr>
      <w:r>
        <w:rPr>
          <w:rFonts w:hint="eastAsia" w:ascii="仿宋" w:hAnsi="仿宋" w:eastAsia="仿宋"/>
          <w:sz w:val="32"/>
          <w:szCs w:val="32"/>
        </w:rPr>
        <w:t>3、后台支持包括：参与合规风控、柜台服务、财务管理等后台支持工作。</w:t>
      </w:r>
    </w:p>
    <w:p>
      <w:pPr>
        <w:widowControl/>
        <w:shd w:val="clear" w:color="auto" w:fill="FFFFFF"/>
        <w:ind w:firstLine="640" w:firstLineChars="200"/>
        <w:jc w:val="left"/>
        <w:rPr>
          <w:rFonts w:ascii="仿宋" w:hAnsi="仿宋" w:eastAsia="仿宋"/>
          <w:sz w:val="32"/>
          <w:szCs w:val="32"/>
        </w:rPr>
      </w:pPr>
      <w:r>
        <w:rPr>
          <w:rFonts w:hint="eastAsia" w:ascii="仿宋" w:hAnsi="仿宋" w:eastAsia="仿宋"/>
          <w:sz w:val="32"/>
          <w:szCs w:val="32"/>
        </w:rPr>
        <w:t>任职资格：</w:t>
      </w:r>
    </w:p>
    <w:p>
      <w:pPr>
        <w:widowControl/>
        <w:shd w:val="clear" w:color="auto" w:fill="FFFFFF"/>
        <w:ind w:firstLine="640" w:firstLineChars="200"/>
        <w:jc w:val="left"/>
        <w:rPr>
          <w:rFonts w:ascii="仿宋" w:hAnsi="仿宋" w:eastAsia="仿宋"/>
          <w:sz w:val="32"/>
          <w:szCs w:val="32"/>
        </w:rPr>
      </w:pPr>
      <w:r>
        <w:rPr>
          <w:rFonts w:hint="eastAsia" w:ascii="仿宋" w:hAnsi="仿宋" w:eastAsia="仿宋"/>
          <w:sz w:val="32"/>
          <w:szCs w:val="32"/>
        </w:rPr>
        <w:t>1、本科及以上学历</w:t>
      </w:r>
    </w:p>
    <w:p>
      <w:pPr>
        <w:widowControl/>
        <w:shd w:val="clear" w:color="auto" w:fill="FFFFFF"/>
        <w:ind w:firstLine="640" w:firstLineChars="200"/>
        <w:jc w:val="left"/>
        <w:rPr>
          <w:rFonts w:ascii="仿宋" w:hAnsi="仿宋" w:eastAsia="仿宋"/>
          <w:sz w:val="32"/>
          <w:szCs w:val="32"/>
        </w:rPr>
      </w:pPr>
      <w:r>
        <w:rPr>
          <w:rFonts w:hint="eastAsia" w:ascii="仿宋" w:hAnsi="仿宋" w:eastAsia="仿宋"/>
          <w:sz w:val="32"/>
          <w:szCs w:val="32"/>
        </w:rPr>
        <w:t>2、具有较强的学习创新能力、沟通协调能力、团队合作能力、适应环境能力及解决复杂问题的能力；富有责任心和进取意识；对证券行业充满兴趣；</w:t>
      </w:r>
    </w:p>
    <w:p>
      <w:pPr>
        <w:widowControl/>
        <w:shd w:val="clear" w:color="auto" w:fill="FFFFFF"/>
        <w:ind w:firstLine="640" w:firstLineChars="200"/>
        <w:jc w:val="left"/>
        <w:rPr>
          <w:rFonts w:ascii="仿宋" w:hAnsi="仿宋" w:eastAsia="仿宋"/>
          <w:sz w:val="32"/>
          <w:szCs w:val="32"/>
        </w:rPr>
      </w:pPr>
      <w:r>
        <w:rPr>
          <w:rFonts w:hint="eastAsia" w:ascii="仿宋" w:hAnsi="仿宋" w:eastAsia="仿宋"/>
          <w:sz w:val="32"/>
          <w:szCs w:val="32"/>
        </w:rPr>
        <w:t>3、通过证券从业资格、基金从业资格等金融相关考试者优先；</w:t>
      </w:r>
    </w:p>
    <w:p>
      <w:pPr>
        <w:widowControl/>
        <w:shd w:val="clear" w:color="auto" w:fill="FFFFFF"/>
        <w:ind w:firstLine="640" w:firstLineChars="200"/>
        <w:jc w:val="left"/>
        <w:rPr>
          <w:rFonts w:hint="eastAsia" w:ascii="仿宋" w:hAnsi="仿宋" w:eastAsia="仿宋"/>
          <w:sz w:val="32"/>
          <w:szCs w:val="32"/>
        </w:rPr>
      </w:pPr>
      <w:r>
        <w:rPr>
          <w:rFonts w:hint="eastAsia" w:ascii="仿宋" w:hAnsi="仿宋" w:eastAsia="仿宋"/>
          <w:sz w:val="32"/>
          <w:szCs w:val="32"/>
        </w:rPr>
        <w:t>4、具有相关实习经验者优先；</w:t>
      </w:r>
    </w:p>
    <w:p>
      <w:pPr>
        <w:widowControl/>
        <w:shd w:val="clear" w:color="auto" w:fill="FFFFFF"/>
        <w:ind w:firstLine="640" w:firstLineChars="200"/>
        <w:jc w:val="left"/>
        <w:rPr>
          <w:rFonts w:ascii="仿宋" w:hAnsi="仿宋" w:eastAsia="仿宋"/>
          <w:sz w:val="32"/>
          <w:szCs w:val="32"/>
        </w:rPr>
      </w:pPr>
      <w:r>
        <w:rPr>
          <w:rFonts w:ascii="仿宋" w:hAnsi="仿宋" w:eastAsia="仿宋"/>
          <w:sz w:val="32"/>
          <w:szCs w:val="32"/>
        </w:rPr>
        <w:t>工作地点：</w:t>
      </w:r>
      <w:r>
        <w:rPr>
          <w:rFonts w:hint="eastAsia" w:ascii="仿宋" w:hAnsi="仿宋" w:eastAsia="仿宋"/>
          <w:sz w:val="32"/>
          <w:szCs w:val="32"/>
        </w:rPr>
        <w:t>山东省青岛市</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Fonts w:hint="default" w:ascii="Arial" w:hAnsi="Arial" w:cs="Arial"/>
          <w:i w:val="0"/>
          <w:iCs w:val="0"/>
          <w:caps w:val="0"/>
          <w:color w:val="000000"/>
          <w:spacing w:val="0"/>
          <w:sz w:val="18"/>
          <w:szCs w:val="18"/>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default" w:ascii="Arial" w:hAnsi="Arial" w:cs="Arial"/>
          <w:i w:val="0"/>
          <w:iCs w:val="0"/>
          <w:caps w:val="0"/>
          <w:color w:val="000000"/>
          <w:spacing w:val="0"/>
          <w:sz w:val="18"/>
          <w:szCs w:val="18"/>
        </w:rPr>
      </w:pPr>
      <w:r>
        <w:rPr>
          <w:rStyle w:val="10"/>
          <w:rFonts w:hint="eastAsia" w:ascii="黑体" w:hAnsi="宋体" w:eastAsia="黑体" w:cs="黑体"/>
          <w:i w:val="0"/>
          <w:iCs w:val="0"/>
          <w:caps w:val="0"/>
          <w:color w:val="000000"/>
          <w:spacing w:val="0"/>
          <w:sz w:val="31"/>
          <w:szCs w:val="31"/>
          <w:shd w:val="clear" w:fill="FFFFFF"/>
        </w:rPr>
        <w:t>五、招聘流程</w:t>
      </w:r>
    </w:p>
    <w:tbl>
      <w:tblPr>
        <w:tblStyle w:val="8"/>
        <w:tblW w:w="0" w:type="auto"/>
        <w:tblInd w:w="0" w:type="dxa"/>
        <w:tblBorders>
          <w:top w:val="single" w:color="666666" w:sz="6" w:space="0"/>
          <w:left w:val="single" w:color="666666" w:sz="6"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870"/>
        <w:gridCol w:w="3980"/>
      </w:tblGrid>
      <w:tr>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15" w:hRule="atLeast"/>
        </w:trPr>
        <w:tc>
          <w:tcPr>
            <w:tcW w:w="3870" w:type="dxa"/>
            <w:tcBorders>
              <w:top w:val="nil"/>
              <w:left w:val="nil"/>
              <w:bottom w:val="single" w:color="666666" w:sz="6" w:space="0"/>
              <w:right w:val="single" w:color="666666" w:sz="6" w:space="0"/>
            </w:tcBorders>
            <w:shd w:val="clear" w:color="auto" w:fill="D9E1F2"/>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95"/>
              <w:jc w:val="center"/>
            </w:pPr>
            <w:r>
              <w:rPr>
                <w:rStyle w:val="10"/>
                <w:rFonts w:hint="eastAsia" w:ascii="仿宋" w:hAnsi="仿宋" w:eastAsia="仿宋" w:cs="仿宋"/>
                <w:i w:val="0"/>
                <w:iCs w:val="0"/>
                <w:caps w:val="0"/>
                <w:color w:val="000000"/>
                <w:spacing w:val="0"/>
                <w:sz w:val="31"/>
                <w:szCs w:val="31"/>
              </w:rPr>
              <w:t>招聘流程</w:t>
            </w:r>
          </w:p>
        </w:tc>
        <w:tc>
          <w:tcPr>
            <w:tcW w:w="3980" w:type="dxa"/>
            <w:tcBorders>
              <w:top w:val="nil"/>
              <w:left w:val="nil"/>
              <w:bottom w:val="single" w:color="666666" w:sz="6" w:space="0"/>
              <w:right w:val="single" w:color="666666" w:sz="6" w:space="0"/>
            </w:tcBorders>
            <w:shd w:val="clear" w:color="auto" w:fill="D9E1F2"/>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95"/>
              <w:jc w:val="center"/>
            </w:pPr>
            <w:r>
              <w:rPr>
                <w:rStyle w:val="10"/>
                <w:rFonts w:hint="eastAsia" w:ascii="仿宋" w:hAnsi="仿宋" w:eastAsia="仿宋" w:cs="仿宋"/>
                <w:i w:val="0"/>
                <w:iCs w:val="0"/>
                <w:caps w:val="0"/>
                <w:color w:val="000000"/>
                <w:spacing w:val="0"/>
                <w:sz w:val="31"/>
                <w:szCs w:val="31"/>
              </w:rPr>
              <w:t>时间安排</w:t>
            </w:r>
          </w:p>
        </w:tc>
      </w:tr>
      <w:tr>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15" w:hRule="atLeast"/>
        </w:trPr>
        <w:tc>
          <w:tcPr>
            <w:tcW w:w="3870" w:type="dxa"/>
            <w:tcBorders>
              <w:top w:val="nil"/>
              <w:left w:val="nil"/>
              <w:bottom w:val="single" w:color="666666" w:sz="6" w:space="0"/>
              <w:right w:val="single" w:color="666666" w:sz="6" w:space="0"/>
            </w:tcBorders>
            <w:shd w:val="clear" w:color="auto" w:fill="FFFFFF"/>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95"/>
              <w:jc w:val="center"/>
            </w:pPr>
            <w:r>
              <w:rPr>
                <w:rFonts w:hint="eastAsia" w:ascii="仿宋" w:hAnsi="仿宋" w:eastAsia="仿宋" w:cs="仿宋"/>
                <w:i w:val="0"/>
                <w:iCs w:val="0"/>
                <w:caps w:val="0"/>
                <w:color w:val="000000"/>
                <w:spacing w:val="0"/>
                <w:sz w:val="31"/>
                <w:szCs w:val="31"/>
              </w:rPr>
              <w:t>网申及测评</w:t>
            </w:r>
          </w:p>
        </w:tc>
        <w:tc>
          <w:tcPr>
            <w:tcW w:w="3980" w:type="dxa"/>
            <w:tcBorders>
              <w:top w:val="nil"/>
              <w:left w:val="nil"/>
              <w:bottom w:val="single" w:color="666666" w:sz="6" w:space="0"/>
              <w:right w:val="single" w:color="666666" w:sz="6" w:space="0"/>
            </w:tcBorders>
            <w:shd w:val="clear" w:color="auto" w:fill="FFFFFF"/>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95"/>
              <w:jc w:val="center"/>
            </w:pPr>
            <w:r>
              <w:rPr>
                <w:rFonts w:hint="eastAsia" w:ascii="仿宋" w:hAnsi="仿宋" w:eastAsia="仿宋" w:cs="仿宋"/>
                <w:i w:val="0"/>
                <w:iCs w:val="0"/>
                <w:caps w:val="0"/>
                <w:color w:val="000000"/>
                <w:spacing w:val="0"/>
                <w:sz w:val="31"/>
                <w:szCs w:val="31"/>
              </w:rPr>
              <w:t>3月18日截止</w:t>
            </w:r>
          </w:p>
        </w:tc>
      </w:tr>
      <w:tr>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15" w:hRule="atLeast"/>
        </w:trPr>
        <w:tc>
          <w:tcPr>
            <w:tcW w:w="3870" w:type="dxa"/>
            <w:tcBorders>
              <w:top w:val="nil"/>
              <w:left w:val="nil"/>
              <w:bottom w:val="single" w:color="666666" w:sz="6" w:space="0"/>
              <w:right w:val="single" w:color="666666" w:sz="6" w:space="0"/>
            </w:tcBorders>
            <w:shd w:val="clear" w:color="auto" w:fill="FFFFFF"/>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95"/>
              <w:jc w:val="center"/>
            </w:pPr>
            <w:r>
              <w:rPr>
                <w:rFonts w:hint="eastAsia" w:ascii="仿宋" w:hAnsi="仿宋" w:eastAsia="仿宋" w:cs="仿宋"/>
                <w:i w:val="0"/>
                <w:iCs w:val="0"/>
                <w:caps w:val="0"/>
                <w:color w:val="000000"/>
                <w:spacing w:val="0"/>
                <w:sz w:val="31"/>
                <w:szCs w:val="31"/>
              </w:rPr>
              <w:t>笔试</w:t>
            </w:r>
          </w:p>
        </w:tc>
        <w:tc>
          <w:tcPr>
            <w:tcW w:w="3980" w:type="dxa"/>
            <w:tcBorders>
              <w:top w:val="nil"/>
              <w:left w:val="nil"/>
              <w:bottom w:val="single" w:color="666666" w:sz="6" w:space="0"/>
              <w:right w:val="single" w:color="666666" w:sz="6" w:space="0"/>
            </w:tcBorders>
            <w:shd w:val="clear" w:color="auto" w:fill="FFFFFF"/>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95"/>
              <w:jc w:val="center"/>
            </w:pPr>
            <w:r>
              <w:rPr>
                <w:rFonts w:hint="eastAsia" w:ascii="仿宋" w:hAnsi="仿宋" w:eastAsia="仿宋" w:cs="仿宋"/>
                <w:i w:val="0"/>
                <w:iCs w:val="0"/>
                <w:caps w:val="0"/>
                <w:color w:val="000000"/>
                <w:spacing w:val="0"/>
                <w:sz w:val="31"/>
                <w:szCs w:val="31"/>
              </w:rPr>
              <w:t>3月下旬</w:t>
            </w:r>
          </w:p>
        </w:tc>
      </w:tr>
      <w:tr>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15" w:hRule="atLeast"/>
        </w:trPr>
        <w:tc>
          <w:tcPr>
            <w:tcW w:w="3870" w:type="dxa"/>
            <w:tcBorders>
              <w:top w:val="nil"/>
              <w:left w:val="nil"/>
              <w:bottom w:val="single" w:color="666666" w:sz="6" w:space="0"/>
              <w:right w:val="single" w:color="666666" w:sz="6" w:space="0"/>
            </w:tcBorders>
            <w:shd w:val="clear" w:color="auto" w:fill="FFFFFF"/>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95"/>
              <w:jc w:val="center"/>
            </w:pPr>
            <w:r>
              <w:rPr>
                <w:rFonts w:hint="eastAsia" w:ascii="仿宋" w:hAnsi="仿宋" w:eastAsia="仿宋" w:cs="仿宋"/>
                <w:i w:val="0"/>
                <w:iCs w:val="0"/>
                <w:caps w:val="0"/>
                <w:color w:val="000000"/>
                <w:spacing w:val="0"/>
                <w:sz w:val="31"/>
                <w:szCs w:val="31"/>
              </w:rPr>
              <w:t>两轮面试</w:t>
            </w:r>
          </w:p>
        </w:tc>
        <w:tc>
          <w:tcPr>
            <w:tcW w:w="3980" w:type="dxa"/>
            <w:tcBorders>
              <w:top w:val="nil"/>
              <w:left w:val="nil"/>
              <w:bottom w:val="single" w:color="666666" w:sz="6" w:space="0"/>
              <w:right w:val="single" w:color="666666" w:sz="6" w:space="0"/>
            </w:tcBorders>
            <w:shd w:val="clear" w:color="auto" w:fill="FFFFFF"/>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95"/>
              <w:jc w:val="center"/>
            </w:pPr>
            <w:r>
              <w:rPr>
                <w:rFonts w:hint="eastAsia" w:ascii="仿宋" w:hAnsi="仿宋" w:eastAsia="仿宋" w:cs="仿宋"/>
                <w:i w:val="0"/>
                <w:iCs w:val="0"/>
                <w:caps w:val="0"/>
                <w:color w:val="000000"/>
                <w:spacing w:val="0"/>
                <w:sz w:val="31"/>
                <w:szCs w:val="31"/>
              </w:rPr>
              <w:t>4月上旬</w:t>
            </w:r>
          </w:p>
        </w:tc>
      </w:tr>
      <w:tr>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15" w:hRule="atLeast"/>
        </w:trPr>
        <w:tc>
          <w:tcPr>
            <w:tcW w:w="3870" w:type="dxa"/>
            <w:tcBorders>
              <w:top w:val="nil"/>
              <w:left w:val="nil"/>
              <w:bottom w:val="single" w:color="666666" w:sz="6" w:space="0"/>
              <w:right w:val="single" w:color="666666" w:sz="6" w:space="0"/>
            </w:tcBorders>
            <w:shd w:val="clear" w:color="auto" w:fill="FFFFFF"/>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95"/>
              <w:jc w:val="center"/>
            </w:pPr>
            <w:r>
              <w:rPr>
                <w:rFonts w:hint="eastAsia" w:ascii="仿宋" w:hAnsi="仿宋" w:eastAsia="仿宋" w:cs="仿宋"/>
                <w:i w:val="0"/>
                <w:iCs w:val="0"/>
                <w:caps w:val="0"/>
                <w:color w:val="000000"/>
                <w:spacing w:val="0"/>
                <w:sz w:val="31"/>
                <w:szCs w:val="31"/>
              </w:rPr>
              <w:t>录用及签约</w:t>
            </w:r>
          </w:p>
        </w:tc>
        <w:tc>
          <w:tcPr>
            <w:tcW w:w="3980" w:type="dxa"/>
            <w:tcBorders>
              <w:top w:val="nil"/>
              <w:left w:val="nil"/>
              <w:bottom w:val="single" w:color="666666" w:sz="6" w:space="0"/>
              <w:right w:val="single" w:color="666666" w:sz="6" w:space="0"/>
            </w:tcBorders>
            <w:shd w:val="clear" w:color="auto" w:fill="FFFFFF"/>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95"/>
              <w:jc w:val="center"/>
            </w:pPr>
            <w:r>
              <w:rPr>
                <w:rFonts w:hint="eastAsia" w:ascii="仿宋" w:hAnsi="仿宋" w:eastAsia="仿宋" w:cs="仿宋"/>
                <w:i w:val="0"/>
                <w:iCs w:val="0"/>
                <w:caps w:val="0"/>
                <w:color w:val="000000"/>
                <w:spacing w:val="0"/>
                <w:sz w:val="31"/>
                <w:szCs w:val="31"/>
              </w:rPr>
              <w:t>5月上旬</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default" w:ascii="Arial" w:hAnsi="Arial" w:cs="Arial"/>
          <w:i w:val="0"/>
          <w:iCs w:val="0"/>
          <w:caps w:val="0"/>
          <w:color w:val="000000"/>
          <w:spacing w:val="0"/>
          <w:sz w:val="18"/>
          <w:szCs w:val="18"/>
        </w:rPr>
      </w:pPr>
      <w:r>
        <w:rPr>
          <w:rStyle w:val="10"/>
          <w:rFonts w:hint="eastAsia" w:ascii="黑体" w:hAnsi="宋体" w:eastAsia="黑体" w:cs="黑体"/>
          <w:i w:val="0"/>
          <w:iCs w:val="0"/>
          <w:caps w:val="0"/>
          <w:color w:val="000000"/>
          <w:spacing w:val="0"/>
          <w:sz w:val="31"/>
          <w:szCs w:val="31"/>
          <w:shd w:val="clear" w:fill="FFFFFF"/>
        </w:rPr>
        <w:t>六、投递方式</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default" w:ascii="Arial" w:hAnsi="Arial" w:cs="Arial"/>
          <w:i w:val="0"/>
          <w:iCs w:val="0"/>
          <w:caps w:val="0"/>
          <w:color w:val="000000"/>
          <w:spacing w:val="0"/>
          <w:sz w:val="18"/>
          <w:szCs w:val="18"/>
        </w:rPr>
      </w:pPr>
      <w:r>
        <w:rPr>
          <w:rFonts w:hint="eastAsia" w:ascii="仿宋" w:hAnsi="仿宋" w:eastAsia="仿宋" w:cs="仿宋"/>
          <w:i w:val="0"/>
          <w:iCs w:val="0"/>
          <w:caps w:val="0"/>
          <w:color w:val="000000"/>
          <w:spacing w:val="0"/>
          <w:sz w:val="31"/>
          <w:szCs w:val="31"/>
          <w:shd w:val="clear" w:fill="FFFFFF"/>
        </w:rPr>
        <w:t>有意向的同学请于北京时间2024年3月18日23：59之前通过以下方式进行投递：</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default" w:ascii="Arial" w:hAnsi="Arial" w:cs="Arial"/>
          <w:i w:val="0"/>
          <w:iCs w:val="0"/>
          <w:caps w:val="0"/>
          <w:color w:val="000000"/>
          <w:spacing w:val="0"/>
          <w:sz w:val="18"/>
          <w:szCs w:val="18"/>
        </w:rPr>
      </w:pPr>
      <w:r>
        <w:rPr>
          <w:rFonts w:hint="eastAsia" w:ascii="仿宋" w:hAnsi="仿宋" w:eastAsia="仿宋" w:cs="仿宋"/>
          <w:i w:val="0"/>
          <w:iCs w:val="0"/>
          <w:caps w:val="0"/>
          <w:color w:val="000000"/>
          <w:spacing w:val="0"/>
          <w:sz w:val="31"/>
          <w:szCs w:val="31"/>
          <w:shd w:val="clear" w:fill="FFFFFF"/>
        </w:rPr>
        <w:t>PC端：进入申万宏源证券官网http://www.swhysc.com， “诚聘英才-校园招聘”；</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default" w:ascii="Arial" w:hAnsi="Arial" w:cs="Arial"/>
          <w:i w:val="0"/>
          <w:iCs w:val="0"/>
          <w:caps w:val="0"/>
          <w:color w:val="000000"/>
          <w:spacing w:val="0"/>
          <w:sz w:val="18"/>
          <w:szCs w:val="18"/>
        </w:rPr>
      </w:pPr>
      <w:r>
        <w:rPr>
          <w:rFonts w:hint="eastAsia" w:ascii="仿宋" w:hAnsi="仿宋" w:eastAsia="仿宋" w:cs="仿宋"/>
          <w:i w:val="0"/>
          <w:iCs w:val="0"/>
          <w:caps w:val="0"/>
          <w:color w:val="000000"/>
          <w:spacing w:val="0"/>
          <w:sz w:val="31"/>
          <w:szCs w:val="31"/>
          <w:shd w:val="clear" w:fill="FFFFFF"/>
        </w:rPr>
        <w:t>移动端：关注“申万宏源证券招聘”微信公众号，点击“加入我们-2024届春招”。</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default" w:ascii="Arial" w:hAnsi="Arial" w:cs="Arial"/>
          <w:i w:val="0"/>
          <w:iCs w:val="0"/>
          <w:caps w:val="0"/>
          <w:color w:val="000000"/>
          <w:spacing w:val="0"/>
          <w:sz w:val="18"/>
          <w:szCs w:val="18"/>
        </w:rPr>
      </w:pPr>
      <w:r>
        <w:rPr>
          <w:rStyle w:val="10"/>
          <w:rFonts w:hint="eastAsia" w:ascii="黑体" w:hAnsi="宋体" w:eastAsia="黑体" w:cs="黑体"/>
          <w:i w:val="0"/>
          <w:iCs w:val="0"/>
          <w:caps w:val="0"/>
          <w:color w:val="000000"/>
          <w:spacing w:val="0"/>
          <w:sz w:val="31"/>
          <w:szCs w:val="31"/>
          <w:shd w:val="clear" w:fill="FFFFFF"/>
        </w:rPr>
        <w:t>七、常见问题</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default" w:ascii="Arial" w:hAnsi="Arial" w:cs="Arial"/>
          <w:i w:val="0"/>
          <w:iCs w:val="0"/>
          <w:caps w:val="0"/>
          <w:color w:val="000000"/>
          <w:spacing w:val="0"/>
          <w:sz w:val="18"/>
          <w:szCs w:val="18"/>
        </w:rPr>
      </w:pPr>
      <w:r>
        <w:rPr>
          <w:rFonts w:hint="eastAsia" w:ascii="仿宋" w:hAnsi="仿宋" w:eastAsia="仿宋" w:cs="仿宋"/>
          <w:i w:val="0"/>
          <w:iCs w:val="0"/>
          <w:caps w:val="0"/>
          <w:color w:val="000000"/>
          <w:spacing w:val="0"/>
          <w:sz w:val="31"/>
          <w:szCs w:val="31"/>
          <w:shd w:val="clear" w:fill="FFFFFF"/>
        </w:rPr>
        <w:t>1、总部与分支机构岗位只能选择1个，投递后无法更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Arial" w:hAnsi="Arial" w:cs="Arial"/>
          <w:i w:val="0"/>
          <w:iCs w:val="0"/>
          <w:caps w:val="0"/>
          <w:color w:val="000000"/>
          <w:spacing w:val="0"/>
          <w:sz w:val="18"/>
          <w:szCs w:val="18"/>
        </w:rPr>
      </w:pPr>
      <w:r>
        <w:rPr>
          <w:rFonts w:hint="eastAsia" w:ascii="仿宋" w:hAnsi="仿宋" w:eastAsia="仿宋" w:cs="仿宋"/>
          <w:i w:val="0"/>
          <w:iCs w:val="0"/>
          <w:caps w:val="0"/>
          <w:color w:val="000000"/>
          <w:spacing w:val="0"/>
          <w:sz w:val="31"/>
          <w:szCs w:val="31"/>
          <w:shd w:val="clear" w:fill="FFFFFF"/>
        </w:rPr>
        <w:t>改岗位，请谨慎选择心仪和合适的岗位。</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default" w:ascii="Arial" w:hAnsi="Arial" w:cs="Arial"/>
          <w:i w:val="0"/>
          <w:iCs w:val="0"/>
          <w:caps w:val="0"/>
          <w:color w:val="000000"/>
          <w:spacing w:val="0"/>
          <w:sz w:val="18"/>
          <w:szCs w:val="18"/>
        </w:rPr>
      </w:pPr>
      <w:r>
        <w:rPr>
          <w:rFonts w:hint="eastAsia" w:ascii="仿宋" w:hAnsi="仿宋" w:eastAsia="仿宋" w:cs="仿宋"/>
          <w:i w:val="0"/>
          <w:iCs w:val="0"/>
          <w:caps w:val="0"/>
          <w:color w:val="000000"/>
          <w:spacing w:val="0"/>
          <w:sz w:val="31"/>
          <w:szCs w:val="31"/>
          <w:shd w:val="clear" w:fill="FFFFFF"/>
        </w:rPr>
        <w:t>2、本次春招网申及测评截止时间是北京时间2024年3月18日23:59，为避免影响后续环节，请务必认真、及时完成网申与测评。</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default" w:ascii="Arial" w:hAnsi="Arial" w:cs="Arial"/>
          <w:i w:val="0"/>
          <w:iCs w:val="0"/>
          <w:caps w:val="0"/>
          <w:color w:val="000000"/>
          <w:spacing w:val="0"/>
          <w:sz w:val="18"/>
          <w:szCs w:val="18"/>
        </w:rPr>
      </w:pPr>
      <w:r>
        <w:rPr>
          <w:rFonts w:hint="eastAsia" w:ascii="仿宋" w:hAnsi="仿宋" w:eastAsia="仿宋" w:cs="仿宋"/>
          <w:i w:val="0"/>
          <w:iCs w:val="0"/>
          <w:caps w:val="0"/>
          <w:color w:val="000000"/>
          <w:spacing w:val="0"/>
          <w:sz w:val="31"/>
          <w:szCs w:val="31"/>
          <w:shd w:val="clear" w:fill="FFFFFF"/>
        </w:rPr>
        <w:t>3、面试、笔试等环节将酌情采取线上、线下方式进行，各环节具体时间以实际收到的为准。</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default" w:ascii="Arial" w:hAnsi="Arial" w:cs="Arial"/>
          <w:i w:val="0"/>
          <w:iCs w:val="0"/>
          <w:caps w:val="0"/>
          <w:color w:val="000000"/>
          <w:spacing w:val="0"/>
          <w:sz w:val="18"/>
          <w:szCs w:val="18"/>
        </w:rPr>
      </w:pPr>
      <w:r>
        <w:rPr>
          <w:rFonts w:hint="eastAsia" w:ascii="仿宋" w:hAnsi="仿宋" w:eastAsia="仿宋" w:cs="仿宋"/>
          <w:i w:val="0"/>
          <w:iCs w:val="0"/>
          <w:caps w:val="0"/>
          <w:color w:val="000000"/>
          <w:spacing w:val="0"/>
          <w:sz w:val="31"/>
          <w:szCs w:val="31"/>
          <w:shd w:val="clear" w:fill="FFFFFF"/>
        </w:rPr>
        <w:t xml:space="preserve">4、咨询邮箱: </w:t>
      </w:r>
      <w:r>
        <w:rPr>
          <w:rFonts w:hint="eastAsia" w:ascii="仿宋" w:hAnsi="仿宋" w:eastAsia="仿宋" w:cs="仿宋"/>
          <w:i w:val="0"/>
          <w:iCs w:val="0"/>
          <w:caps w:val="0"/>
          <w:color w:val="000000"/>
          <w:spacing w:val="0"/>
          <w:sz w:val="31"/>
          <w:szCs w:val="31"/>
          <w:shd w:val="clear" w:fill="FFFFFF"/>
          <w:lang w:val="en-US" w:eastAsia="zh-CN"/>
        </w:rPr>
        <w:t>yuanqiang2</w:t>
      </w:r>
      <w:r>
        <w:rPr>
          <w:rFonts w:hint="eastAsia" w:ascii="仿宋" w:hAnsi="仿宋" w:eastAsia="仿宋" w:cs="仿宋"/>
          <w:i w:val="0"/>
          <w:iCs w:val="0"/>
          <w:caps w:val="0"/>
          <w:color w:val="000000"/>
          <w:spacing w:val="0"/>
          <w:sz w:val="31"/>
          <w:szCs w:val="31"/>
          <w:shd w:val="clear" w:fill="FFFFFF"/>
        </w:rPr>
        <w:t>@swhysc.com，HR会定期解答大家的疑问。</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cs="Arial"/>
          <w:i w:val="0"/>
          <w:iCs w:val="0"/>
          <w:caps w:val="0"/>
          <w:color w:val="000000"/>
          <w:spacing w:val="0"/>
          <w:sz w:val="18"/>
          <w:szCs w:val="18"/>
        </w:rPr>
      </w:pPr>
      <w:r>
        <w:rPr>
          <w:rFonts w:hint="eastAsia" w:ascii="仿宋" w:hAnsi="仿宋" w:eastAsia="仿宋" w:cs="仿宋"/>
          <w:i w:val="0"/>
          <w:iCs w:val="0"/>
          <w:caps w:val="0"/>
          <w:color w:val="000000"/>
          <w:spacing w:val="0"/>
          <w:sz w:val="31"/>
          <w:szCs w:val="31"/>
          <w:shd w:val="clear" w:fill="FFFFFF"/>
        </w:rPr>
        <w:t>关注“申万宏源证券招聘”微信公众号，获取更多招聘资讯</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cs="Arial"/>
          <w:i w:val="0"/>
          <w:iCs w:val="0"/>
          <w:caps w:val="0"/>
          <w:color w:val="000000"/>
          <w:spacing w:val="0"/>
          <w:sz w:val="18"/>
          <w:szCs w:val="18"/>
        </w:rPr>
      </w:pPr>
      <w:r>
        <w:rPr>
          <w:rFonts w:hint="eastAsia" w:ascii="仿宋" w:hAnsi="仿宋" w:eastAsia="仿宋" w:cs="仿宋"/>
          <w:i w:val="0"/>
          <w:iCs w:val="0"/>
          <w:caps w:val="0"/>
          <w:color w:val="000000"/>
          <w:spacing w:val="0"/>
          <w:sz w:val="31"/>
          <w:szCs w:val="31"/>
          <w:shd w:val="clear"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cs="Arial"/>
          <w:i w:val="0"/>
          <w:iCs w:val="0"/>
          <w:caps w:val="0"/>
          <w:color w:val="000000"/>
          <w:spacing w:val="0"/>
          <w:sz w:val="18"/>
          <w:szCs w:val="18"/>
        </w:rPr>
      </w:pPr>
      <w:r>
        <w:rPr>
          <w:rFonts w:hint="eastAsia" w:ascii="仿宋" w:hAnsi="仿宋" w:eastAsia="仿宋" w:cs="仿宋"/>
          <w:i w:val="0"/>
          <w:iCs w:val="0"/>
          <w:caps w:val="0"/>
          <w:color w:val="000000"/>
          <w:spacing w:val="0"/>
          <w:sz w:val="31"/>
          <w:szCs w:val="31"/>
          <w:shd w:val="clear"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center"/>
        <w:rPr>
          <w:rFonts w:hint="default" w:ascii="Arial" w:hAnsi="Arial" w:cs="Arial"/>
          <w:i w:val="0"/>
          <w:iCs w:val="0"/>
          <w:caps w:val="0"/>
          <w:color w:val="000000"/>
          <w:spacing w:val="0"/>
          <w:sz w:val="18"/>
          <w:szCs w:val="18"/>
        </w:rPr>
      </w:pPr>
      <w:r>
        <w:rPr>
          <w:rStyle w:val="10"/>
          <w:rFonts w:hint="eastAsia" w:ascii="仿宋" w:hAnsi="仿宋" w:eastAsia="仿宋" w:cs="仿宋"/>
          <w:i w:val="0"/>
          <w:iCs w:val="0"/>
          <w:caps w:val="0"/>
          <w:color w:val="000000"/>
          <w:spacing w:val="0"/>
          <w:sz w:val="31"/>
          <w:szCs w:val="31"/>
          <w:shd w:val="clear"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center"/>
        <w:rPr>
          <w:rFonts w:hint="default" w:ascii="Arial" w:hAnsi="Arial" w:cs="Arial"/>
          <w:i w:val="0"/>
          <w:iCs w:val="0"/>
          <w:caps w:val="0"/>
          <w:color w:val="000000"/>
          <w:spacing w:val="0"/>
          <w:sz w:val="18"/>
          <w:szCs w:val="18"/>
        </w:rPr>
      </w:pPr>
      <w:r>
        <w:rPr>
          <w:rStyle w:val="10"/>
          <w:rFonts w:hint="eastAsia" w:ascii="仿宋" w:hAnsi="仿宋" w:eastAsia="仿宋" w:cs="仿宋"/>
          <w:i w:val="0"/>
          <w:iCs w:val="0"/>
          <w:caps w:val="0"/>
          <w:color w:val="000000"/>
          <w:spacing w:val="0"/>
          <w:sz w:val="31"/>
          <w:szCs w:val="31"/>
          <w:shd w:val="clear" w:fill="FFFFFF"/>
        </w:rPr>
        <w:t>欢迎心怀理想、勇于奋斗的你</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center"/>
        <w:rPr>
          <w:rFonts w:hint="default" w:ascii="Arial" w:hAnsi="Arial" w:cs="Arial"/>
          <w:i w:val="0"/>
          <w:iCs w:val="0"/>
          <w:caps w:val="0"/>
          <w:color w:val="000000"/>
          <w:spacing w:val="0"/>
          <w:sz w:val="18"/>
          <w:szCs w:val="18"/>
        </w:rPr>
      </w:pPr>
      <w:r>
        <w:rPr>
          <w:rStyle w:val="10"/>
          <w:rFonts w:hint="eastAsia" w:ascii="仿宋" w:hAnsi="仿宋" w:eastAsia="仿宋" w:cs="仿宋"/>
          <w:i w:val="0"/>
          <w:iCs w:val="0"/>
          <w:caps w:val="0"/>
          <w:color w:val="000000"/>
          <w:spacing w:val="0"/>
          <w:sz w:val="31"/>
          <w:szCs w:val="31"/>
          <w:shd w:val="clear" w:fill="FFFFFF"/>
        </w:rPr>
        <w:t>加入申万宏源</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center"/>
        <w:rPr>
          <w:rFonts w:hint="default" w:ascii="Arial" w:hAnsi="Arial" w:cs="Arial"/>
          <w:i w:val="0"/>
          <w:iCs w:val="0"/>
          <w:caps w:val="0"/>
          <w:color w:val="000000"/>
          <w:spacing w:val="0"/>
          <w:sz w:val="18"/>
          <w:szCs w:val="18"/>
        </w:rPr>
      </w:pPr>
      <w:r>
        <w:rPr>
          <w:rStyle w:val="10"/>
          <w:rFonts w:hint="eastAsia" w:ascii="仿宋" w:hAnsi="仿宋" w:eastAsia="仿宋" w:cs="仿宋"/>
          <w:i w:val="0"/>
          <w:iCs w:val="0"/>
          <w:caps w:val="0"/>
          <w:color w:val="000000"/>
          <w:spacing w:val="0"/>
          <w:sz w:val="31"/>
          <w:szCs w:val="31"/>
          <w:shd w:val="clear" w:fill="FFFFFF"/>
        </w:rPr>
        <w:t>开启职业生涯崭新篇章！</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jc w:val="center"/>
        <w:rPr>
          <w:rStyle w:val="10"/>
          <w:rFonts w:ascii="华文中宋" w:hAnsi="华文中宋" w:eastAsia="华文中宋" w:cs="华文中宋"/>
          <w:i w:val="0"/>
          <w:iCs w:val="0"/>
          <w:caps w:val="0"/>
          <w:color w:val="000000"/>
          <w:spacing w:val="0"/>
          <w:sz w:val="43"/>
          <w:szCs w:val="43"/>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jc w:val="center"/>
        <w:rPr>
          <w:rStyle w:val="10"/>
          <w:rFonts w:ascii="华文中宋" w:hAnsi="华文中宋" w:eastAsia="华文中宋" w:cs="华文中宋"/>
          <w:i w:val="0"/>
          <w:iCs w:val="0"/>
          <w:caps w:val="0"/>
          <w:color w:val="000000"/>
          <w:spacing w:val="0"/>
          <w:sz w:val="43"/>
          <w:szCs w:val="43"/>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jc w:val="center"/>
        <w:rPr>
          <w:rStyle w:val="10"/>
          <w:rFonts w:ascii="华文中宋" w:hAnsi="华文中宋" w:eastAsia="华文中宋" w:cs="华文中宋"/>
          <w:i w:val="0"/>
          <w:iCs w:val="0"/>
          <w:caps w:val="0"/>
          <w:color w:val="000000"/>
          <w:spacing w:val="0"/>
          <w:sz w:val="43"/>
          <w:szCs w:val="43"/>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jc w:val="center"/>
        <w:rPr>
          <w:rStyle w:val="10"/>
          <w:rFonts w:ascii="华文中宋" w:hAnsi="华文中宋" w:eastAsia="华文中宋" w:cs="华文中宋"/>
          <w:i w:val="0"/>
          <w:iCs w:val="0"/>
          <w:caps w:val="0"/>
          <w:color w:val="000000"/>
          <w:spacing w:val="0"/>
          <w:sz w:val="43"/>
          <w:szCs w:val="43"/>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jc w:val="center"/>
        <w:rPr>
          <w:rStyle w:val="10"/>
          <w:rFonts w:ascii="华文中宋" w:hAnsi="华文中宋" w:eastAsia="华文中宋" w:cs="华文中宋"/>
          <w:i w:val="0"/>
          <w:iCs w:val="0"/>
          <w:caps w:val="0"/>
          <w:color w:val="000000"/>
          <w:spacing w:val="0"/>
          <w:sz w:val="43"/>
          <w:szCs w:val="43"/>
          <w:shd w:val="clear" w:fill="FFFFFF"/>
        </w:rPr>
      </w:pPr>
    </w:p>
    <w:p>
      <w:pPr>
        <w:jc w:val="both"/>
        <w:rPr>
          <w:rFonts w:ascii="宋体" w:hAnsi="宋体" w:eastAsia="宋体" w:cs="宋体"/>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70B"/>
    <w:rsid w:val="000077D2"/>
    <w:rsid w:val="000936D2"/>
    <w:rsid w:val="004610E6"/>
    <w:rsid w:val="00553012"/>
    <w:rsid w:val="00630771"/>
    <w:rsid w:val="00823F0B"/>
    <w:rsid w:val="008F5D95"/>
    <w:rsid w:val="00933307"/>
    <w:rsid w:val="00A82F23"/>
    <w:rsid w:val="00BF7A0D"/>
    <w:rsid w:val="00C2407A"/>
    <w:rsid w:val="00C81033"/>
    <w:rsid w:val="00CB770B"/>
    <w:rsid w:val="00DF3B26"/>
    <w:rsid w:val="00FA0DD4"/>
    <w:rsid w:val="00FE151C"/>
    <w:rsid w:val="075A4B41"/>
    <w:rsid w:val="12E65128"/>
    <w:rsid w:val="37A92812"/>
    <w:rsid w:val="3D987A2D"/>
    <w:rsid w:val="3D9F253F"/>
    <w:rsid w:val="422B1993"/>
    <w:rsid w:val="44454D0E"/>
    <w:rsid w:val="477C21F1"/>
    <w:rsid w:val="4A8E7DB0"/>
    <w:rsid w:val="512D0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3"/>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next w:val="1"/>
    <w:link w:val="14"/>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4">
    <w:name w:val="heading 4"/>
    <w:basedOn w:val="1"/>
    <w:next w:val="1"/>
    <w:link w:val="15"/>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8"/>
    <w:unhideWhenUsed/>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rPr>
  </w:style>
  <w:style w:type="character" w:styleId="11">
    <w:name w:val="Emphasis"/>
    <w:basedOn w:val="9"/>
    <w:qFormat/>
    <w:uiPriority w:val="20"/>
    <w:rPr>
      <w:i/>
      <w:iCs/>
    </w:rPr>
  </w:style>
  <w:style w:type="character" w:styleId="12">
    <w:name w:val="Hyperlink"/>
    <w:basedOn w:val="9"/>
    <w:semiHidden/>
    <w:unhideWhenUsed/>
    <w:qFormat/>
    <w:uiPriority w:val="99"/>
    <w:rPr>
      <w:color w:val="0000FF"/>
      <w:u w:val="single"/>
    </w:rPr>
  </w:style>
  <w:style w:type="character" w:customStyle="1" w:styleId="13">
    <w:name w:val="标题 2 Char"/>
    <w:basedOn w:val="9"/>
    <w:link w:val="2"/>
    <w:uiPriority w:val="9"/>
    <w:rPr>
      <w:rFonts w:ascii="宋体" w:hAnsi="宋体" w:eastAsia="宋体" w:cs="宋体"/>
      <w:b/>
      <w:bCs/>
      <w:kern w:val="0"/>
      <w:sz w:val="36"/>
      <w:szCs w:val="36"/>
    </w:rPr>
  </w:style>
  <w:style w:type="character" w:customStyle="1" w:styleId="14">
    <w:name w:val="标题 3 Char"/>
    <w:basedOn w:val="9"/>
    <w:link w:val="3"/>
    <w:qFormat/>
    <w:uiPriority w:val="9"/>
    <w:rPr>
      <w:rFonts w:ascii="宋体" w:hAnsi="宋体" w:eastAsia="宋体" w:cs="宋体"/>
      <w:b/>
      <w:bCs/>
      <w:kern w:val="0"/>
      <w:sz w:val="27"/>
      <w:szCs w:val="27"/>
    </w:rPr>
  </w:style>
  <w:style w:type="character" w:customStyle="1" w:styleId="15">
    <w:name w:val="标题 4 Char"/>
    <w:basedOn w:val="9"/>
    <w:link w:val="4"/>
    <w:qFormat/>
    <w:uiPriority w:val="9"/>
    <w:rPr>
      <w:rFonts w:ascii="宋体" w:hAnsi="宋体" w:eastAsia="宋体" w:cs="宋体"/>
      <w:b/>
      <w:bCs/>
      <w:kern w:val="0"/>
      <w:sz w:val="24"/>
      <w:szCs w:val="24"/>
    </w:rPr>
  </w:style>
  <w:style w:type="character" w:customStyle="1" w:styleId="16">
    <w:name w:val="ico"/>
    <w:basedOn w:val="9"/>
    <w:qFormat/>
    <w:uiPriority w:val="0"/>
  </w:style>
  <w:style w:type="character" w:customStyle="1" w:styleId="17">
    <w:name w:val="页眉 Char"/>
    <w:basedOn w:val="9"/>
    <w:link w:val="6"/>
    <w:qFormat/>
    <w:uiPriority w:val="99"/>
    <w:rPr>
      <w:sz w:val="18"/>
      <w:szCs w:val="18"/>
    </w:rPr>
  </w:style>
  <w:style w:type="character" w:customStyle="1" w:styleId="18">
    <w:name w:val="页脚 Char"/>
    <w:basedOn w:val="9"/>
    <w:link w:val="5"/>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7</Pages>
  <Words>642</Words>
  <Characters>3664</Characters>
  <Lines>30</Lines>
  <Paragraphs>8</Paragraphs>
  <TotalTime>14</TotalTime>
  <ScaleCrop>false</ScaleCrop>
  <LinksUpToDate>false</LinksUpToDate>
  <CharactersWithSpaces>4298</CharactersWithSpaces>
  <Application>WPS Office_11.8.2.12014_F1E327BC-269C-435d-A152-05C5408002CA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2023-09-15T01:00:00Z</dcterms:created>
  <dc:creator>苑强</dc:creator>
  <cp:lastModifiedBy>swhy</cp:lastModifiedBy>
  <dcterms:modified xsi:type="dcterms:W3CDTF">2024-02-27T03:04:00Z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2052-11.8.2.12014</vt:lpwstr>
  </property>
  <property fmtid="{D5CDD505-2E9C-101B-9397-08002B2CF9AE}" pid="3" name="ICV">
    <vt:lpwstr>C00D9CC1D7894298A17D2BCF84AAE6D4</vt:lpwstr>
  </property>
</Properties>
</file>