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5C0" w:rsidRPr="00FC3B9B" w:rsidRDefault="002D75FA" w:rsidP="003415C0">
      <w:pPr>
        <w:ind w:firstLineChars="250" w:firstLine="525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/>
          <w:color w:val="000000" w:themeColor="text1"/>
          <w:sz w:val="21"/>
          <w:szCs w:val="21"/>
        </w:rPr>
        <w:t>可恩口腔医疗集团创立于2006年，是全国首家在新三板挂牌上市的以口腔医疗为主题的公司，目前已经发展成为拥有18家连锁机构的大型口腔医疗 集团，分别是济南</w:t>
      </w:r>
      <w:r w:rsidR="003C3C35">
        <w:rPr>
          <w:rFonts w:asciiTheme="majorEastAsia" w:eastAsiaTheme="majorEastAsia" w:hAnsiTheme="majorEastAsia"/>
          <w:color w:val="000000" w:themeColor="text1"/>
          <w:sz w:val="21"/>
          <w:szCs w:val="21"/>
        </w:rPr>
        <w:t>7</w:t>
      </w:r>
      <w:r w:rsidRPr="00FC3B9B">
        <w:rPr>
          <w:rFonts w:asciiTheme="majorEastAsia" w:eastAsiaTheme="majorEastAsia" w:hAnsiTheme="majorEastAsia"/>
          <w:color w:val="000000" w:themeColor="text1"/>
          <w:sz w:val="21"/>
          <w:szCs w:val="21"/>
        </w:rPr>
        <w:t>家、青岛5家、潍坊1家、德州1家、淄博1家、上海1家、浙江</w:t>
      </w:r>
      <w:r w:rsidR="003C3C35">
        <w:rPr>
          <w:rFonts w:asciiTheme="majorEastAsia" w:eastAsiaTheme="majorEastAsia" w:hAnsiTheme="majorEastAsia"/>
          <w:color w:val="000000" w:themeColor="text1"/>
          <w:sz w:val="21"/>
          <w:szCs w:val="21"/>
        </w:rPr>
        <w:t>2</w:t>
      </w:r>
      <w:r w:rsidRPr="00FC3B9B">
        <w:rPr>
          <w:rFonts w:asciiTheme="majorEastAsia" w:eastAsiaTheme="majorEastAsia" w:hAnsiTheme="majorEastAsia"/>
          <w:color w:val="000000" w:themeColor="text1"/>
          <w:sz w:val="21"/>
          <w:szCs w:val="21"/>
        </w:rPr>
        <w:t>家，总营业面积达到26500平方米，拥有在职员工1000余名，全年集团总就诊量 超过30万人次。</w:t>
      </w:r>
    </w:p>
    <w:p w:rsidR="003415C0" w:rsidRPr="00FC3B9B" w:rsidRDefault="002D75FA" w:rsidP="003415C0">
      <w:pPr>
        <w:ind w:firstLineChars="250" w:firstLine="525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/>
          <w:color w:val="000000" w:themeColor="text1"/>
          <w:sz w:val="21"/>
          <w:szCs w:val="21"/>
        </w:rPr>
        <w:t>可恩口腔医疗集团以医疗质量为建院之基，吸纳大批口腔业界知名专家团队，钻研前沿口腔技术;以高精尖诊疗设备为建院之本，显微镜使用率达到全国最高标准，根管治疗的橡皮障使用率达到全球最高标准，所有分院均配置 瓷睿刻椅旁数字化系统、口腔激光治疗仪等;以卓越的口腔服务为建院之核， 温馨的就诊环境，舒适的就诊过程和贴心的就诊服务，为客户提供国际化的口腔诊疗服务。</w:t>
      </w:r>
    </w:p>
    <w:p w:rsidR="00894273" w:rsidRDefault="002D75FA" w:rsidP="002D75FA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FC3B9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招聘岗位介绍</w:t>
      </w:r>
    </w:p>
    <w:p w:rsidR="002D75FA" w:rsidRPr="00894273" w:rsidRDefault="00894273" w:rsidP="00894273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894273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口腔</w:t>
      </w:r>
      <w:r w:rsidR="002D75FA" w:rsidRPr="0089427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医生</w:t>
      </w:r>
    </w:p>
    <w:p w:rsidR="002D75FA" w:rsidRPr="00894273" w:rsidRDefault="002D75FA" w:rsidP="002D75FA">
      <w:pPr>
        <w:rPr>
          <w:rFonts w:asciiTheme="majorEastAsia" w:eastAsiaTheme="majorEastAsia" w:hAnsiTheme="majorEastAsia"/>
          <w:b/>
          <w:bCs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</w:rPr>
        <w:t>工作科室：</w:t>
      </w:r>
    </w:p>
    <w:p w:rsidR="002D75FA" w:rsidRPr="00FC3B9B" w:rsidRDefault="002D75FA" w:rsidP="002D75FA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牙体牙髓</w:t>
      </w:r>
      <w:r w:rsidR="002437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牙周</w:t>
      </w:r>
      <w:r w:rsidR="002437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科/</w:t>
      </w: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修复</w:t>
      </w:r>
      <w:r w:rsidR="002437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科/</w:t>
      </w: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正畸科</w:t>
      </w:r>
      <w:r w:rsidR="002437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/口外种</w:t>
      </w: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植科</w:t>
      </w:r>
      <w:r w:rsidR="002437C5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/</w:t>
      </w:r>
      <w:r w:rsidRPr="00FC3B9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儿牙科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</w:rPr>
        <w:t>岗位职责：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1）严格按照可恩口腔医疗集团的医疗标准实施诊疗服务，包括问诊、制定诊疗方案、进行口腔治疗操作及患者术后宣教、术后随访等；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2）所有接诊患者，均应按照集团要求按时完成病例书写及病例提交；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3）对所有接诊患者，在初诊结束后根据患者情况及时间做好复诊预约；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4）对于患者的口腔状况，及时做好客户转诊安排。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5）疑难病例及时请科主任进行会诊、有效处理，科室内无法处理的及时上报业务院长。</w:t>
      </w:r>
    </w:p>
    <w:p w:rsid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6）出现医疗事故、医疗纠纷、患者投诉等，第一时间上报，并妥善处理。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szCs w:val="21"/>
        </w:rPr>
        <w:t>岗位要求：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1）本科及以上学历，口腔医学专业；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2）具有口腔执业医师资格证及执业证；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3）能独立开展各项口腔诊疗操作，严格把控医疗质量；</w:t>
      </w:r>
    </w:p>
    <w:p w:rsidR="00894273" w:rsidRPr="00894273" w:rsidRDefault="00894273" w:rsidP="00894273">
      <w:pPr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4）认真检查患者病情，详细诊断，严格把控服务质量；</w:t>
      </w:r>
    </w:p>
    <w:p w:rsidR="00894273" w:rsidRPr="00894273" w:rsidRDefault="00894273" w:rsidP="00894273">
      <w:pP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lastRenderedPageBreak/>
        <w:t>5）拥有良好的职业道德，高度的责任感，善于学习，具有良好的沟通协调能力和团队合作精神。</w:t>
      </w:r>
    </w:p>
    <w:p w:rsidR="00BF49B7" w:rsidRPr="00FC3B9B" w:rsidRDefault="00BF49B7" w:rsidP="002D75FA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薪酬待遇和晋升路线：</w:t>
      </w:r>
    </w:p>
    <w:p w:rsidR="00FC3B9B" w:rsidRDefault="00BF49B7" w:rsidP="002D75FA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月均收入</w:t>
      </w:r>
      <w:r w:rsidR="00122EA6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：1</w:t>
      </w:r>
      <w:r w:rsidR="00122EA6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5000-</w:t>
      </w:r>
      <w:r w:rsidR="009618E0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3</w:t>
      </w:r>
      <w:r w:rsidR="00122EA6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0000/</w:t>
      </w:r>
      <w:r w:rsidR="00122EA6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月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br/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晋升：医生—</w:t>
      </w:r>
      <w:r w:rsid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（开放其他科室权限）—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科室主任</w:t>
      </w:r>
      <w:r w:rsid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—院长</w:t>
      </w:r>
    </w:p>
    <w:p w:rsidR="003415C0" w:rsidRDefault="003415C0" w:rsidP="002D75FA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</w:p>
    <w:p w:rsidR="00BF49B7" w:rsidRPr="00894273" w:rsidRDefault="00BF49B7" w:rsidP="002D75FA">
      <w:pPr>
        <w:rPr>
          <w:rFonts w:asciiTheme="majorEastAsia" w:eastAsiaTheme="majorEastAsia" w:hAnsiTheme="majorEastAsia" w:cs="宋体"/>
          <w:b/>
          <w:bCs/>
          <w:color w:val="000000" w:themeColor="text1"/>
          <w:sz w:val="22"/>
          <w:szCs w:val="22"/>
        </w:rPr>
      </w:pPr>
      <w:r w:rsidRPr="00894273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2"/>
          <w:szCs w:val="22"/>
        </w:rPr>
        <w:t>医生助理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岗位职责：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1）协助医生做好客户的检查、治疗、手术等工作安排；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2）根据诊疗项目需求，在诊疗开始前准备好所需器械、材料等物料，确保诊疗开始前准备充分；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3）密切规范配合好口腔医生整个诊疗操作过程，确保整个诊疗过程顺利有序、安全稳妥；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4）协助医生书写病例，并经医生审阅后提交；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5）积极配合带教导师的带教工作，与导师共同制定带教计划，带教过程中主动与导师沟通，以便导师及时调整带教方法及带教内容；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6）积极学习口腔理论知识及实际操作，通过医师执业证件考试；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7）医生安排的其他工作。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岗位要求：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1)本科及以上学历，口腔医学专业毕业；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2)良好的沟通能力，具有亲和力，对病人认真负责；</w:t>
      </w:r>
    </w:p>
    <w:p w:rsidR="00894273" w:rsidRPr="00894273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3)动手能力强，有相关口腔操作经验者优先录用；</w:t>
      </w:r>
    </w:p>
    <w:p w:rsidR="00BF49B7" w:rsidRPr="00FC3B9B" w:rsidRDefault="00894273" w:rsidP="00894273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4)思想积极上进，能通过学习尽快提高临床技术。</w:t>
      </w:r>
      <w:r w:rsidR="00BF49B7"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薪酬待遇和晋升路线：</w:t>
      </w:r>
    </w:p>
    <w:p w:rsidR="00BF49B7" w:rsidRPr="00FC3B9B" w:rsidRDefault="001F24D8" w:rsidP="00BF49B7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</w:t>
      </w:r>
      <w:r w:rsid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：</w:t>
      </w:r>
      <w:r w:rsidR="009618E0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3</w:t>
      </w:r>
      <w:r w:rsidR="00122EA6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000</w:t>
      </w:r>
      <w:r w:rsidR="009618E0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-4500</w:t>
      </w:r>
      <w:r w:rsidR="00122EA6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/</w:t>
      </w:r>
      <w:r w:rsidR="00122EA6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月</w:t>
      </w:r>
    </w:p>
    <w:p w:rsidR="001F24D8" w:rsidRDefault="001F24D8" w:rsidP="00BF49B7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晋升：医生助理—医生</w:t>
      </w:r>
      <w:r w:rsid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—（开放其他科室权限）—科室主任—院长</w:t>
      </w:r>
    </w:p>
    <w:p w:rsidR="009F3A21" w:rsidRPr="009F3A21" w:rsidRDefault="009F3A21" w:rsidP="009F3A21">
      <w:pPr>
        <w:spacing w:before="0" w:after="0" w:line="240" w:lineRule="auto"/>
        <w:rPr>
          <w:rFonts w:ascii="宋体" w:eastAsia="宋体" w:hAnsi="宋体" w:cs="宋体"/>
          <w:sz w:val="24"/>
          <w:szCs w:val="24"/>
        </w:rPr>
      </w:pPr>
      <w:r w:rsidRPr="009F3A21">
        <w:rPr>
          <w:rFonts w:ascii="宋体" w:eastAsia="宋体" w:hAnsi="宋体" w:cs="宋体" w:hint="eastAsia"/>
          <w:color w:val="000000"/>
          <w:sz w:val="21"/>
          <w:szCs w:val="21"/>
        </w:rPr>
        <w:t>工作地点：济南/青岛/潍坊/淄博/德州/上海/浙江/就近分配</w:t>
      </w:r>
    </w:p>
    <w:p w:rsidR="009F3A21" w:rsidRPr="009F3A21" w:rsidRDefault="009F3A21" w:rsidP="00BF49B7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</w:p>
    <w:p w:rsidR="001F24D8" w:rsidRPr="00FC3B9B" w:rsidRDefault="001F24D8" w:rsidP="00BF49B7">
      <w:pPr>
        <w:rPr>
          <w:rFonts w:asciiTheme="majorEastAsia" w:eastAsiaTheme="majorEastAsia" w:hAnsiTheme="majorEastAsia" w:cs="宋体"/>
          <w:b/>
          <w:bCs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lastRenderedPageBreak/>
        <w:t>护士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岗位职责：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1）负责口腔诊治疗前的各项准备及治疗期间的配台工作，保持诊室物品整洁有序；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2）熟知口腔四手操作流程，严格按照集团要求进行四手操作，配合医生进行各项操作和治疗；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3）按要求做好口腔消毒灭菌及隔离工作，防止感染事故发生；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4）按照集团管理要求做好科室耗材加工费的管理；</w:t>
      </w:r>
    </w:p>
    <w:p w:rsidR="001F24D8" w:rsidRPr="003C3C35" w:rsidRDefault="003C3C35" w:rsidP="00BF49B7">
      <w:pPr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5）与患者进行良好的沟通。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岗位要求：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 1）护理专业，大专及以上学历；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 2）已取得护士资格证，有口腔护士工作经验者优先考虑；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 xml:space="preserve">  3）性格活泼开朗，热情，对工作认真负责，有服务意识、亲和力强。</w:t>
      </w:r>
    </w:p>
    <w:p w:rsidR="001F24D8" w:rsidRPr="00FC3B9B" w:rsidRDefault="001F24D8" w:rsidP="001F24D8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薪酬待遇和晋升路线</w:t>
      </w:r>
    </w:p>
    <w:p w:rsidR="001F24D8" w:rsidRPr="00FC3B9B" w:rsidRDefault="00BF148B" w:rsidP="001F24D8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薪酬：</w:t>
      </w:r>
      <w:r w:rsidR="00900461"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50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00</w:t>
      </w:r>
      <w:r w:rsid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/月</w:t>
      </w:r>
    </w:p>
    <w:p w:rsidR="00122EA6" w:rsidRDefault="00BF148B" w:rsidP="001F24D8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晋升：护士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—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护士长</w:t>
      </w:r>
    </w:p>
    <w:p w:rsidR="00894273" w:rsidRPr="00FC3B9B" w:rsidRDefault="00894273" w:rsidP="001F24D8">
      <w:pPr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</w:pPr>
    </w:p>
    <w:p w:rsidR="00BF148B" w:rsidRPr="00FC3B9B" w:rsidRDefault="00BF148B" w:rsidP="00BF148B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894273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2"/>
          <w:szCs w:val="22"/>
        </w:rPr>
        <w:t>专家助理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，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岗位职责：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1）负责诊前接待，安排客户进行医疗服务，并对医生确定的医疗方案进行解释；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2）负责回访未接受方案的客户，根据客户需求匹配合理方案；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3）维护客群关系，评估及管控客户诊疗风险。定期或不定期回访客户，了解客户对医院服务的满意度、治疗效果和服务需求；</w:t>
      </w:r>
    </w:p>
    <w:p w:rsid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4）负责与医生沟通客户需求，满足客户的诉求。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1"/>
          <w:szCs w:val="21"/>
        </w:rPr>
        <w:t>岗位要求：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1）大专及以上学历，有医疗行业工作经验或口腔医学相关专业者优先考虑；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lastRenderedPageBreak/>
        <w:t>2）有亲和力，沟通表达能力强；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3）踏实认真、抗压力强，有较强的团队合作意识；</w:t>
      </w:r>
    </w:p>
    <w:p w:rsidR="003C3C35" w:rsidRPr="003C3C35" w:rsidRDefault="003C3C35" w:rsidP="003C3C35">
      <w:pPr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</w:pPr>
      <w:r w:rsidRPr="003C3C35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4）了解一定的营销基础知识，有营销工作经验者优先考虑。</w:t>
      </w:r>
    </w:p>
    <w:p w:rsidR="00900461" w:rsidRPr="00FC3B9B" w:rsidRDefault="00900461" w:rsidP="003C3C35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薪酬：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专家助理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：8000-10000</w:t>
      </w:r>
      <w:r w:rsidR="00122EA6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/</w:t>
      </w:r>
      <w:r w:rsidR="00122EA6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月</w:t>
      </w:r>
    </w:p>
    <w:p w:rsidR="00900461" w:rsidRPr="003C3C35" w:rsidRDefault="00900461" w:rsidP="003C3C35">
      <w:pPr>
        <w:pStyle w:val="a3"/>
        <w:numPr>
          <w:ilvl w:val="0"/>
          <w:numId w:val="1"/>
        </w:numPr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3C3C35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福利待遇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1、公司缴纳五险一金；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2、薪酬丰厚，并且可享受5-20天带薪年假；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3、节日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福利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；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4、年度全体员工旅游，国外、国内各知名旅游景点；</w:t>
      </w:r>
    </w:p>
    <w:p w:rsidR="00900461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5、员工本人享受3折、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亲属5折看牙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优惠；</w:t>
      </w:r>
    </w:p>
    <w:p w:rsidR="00D834DD" w:rsidRPr="00FC3B9B" w:rsidRDefault="00900461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6、公司提供良好的职业培训和职业发展、晋升平台及国内外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交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流学习机会。</w:t>
      </w:r>
    </w:p>
    <w:p w:rsidR="0019147B" w:rsidRPr="00FC3B9B" w:rsidRDefault="0019147B" w:rsidP="00900461">
      <w:pPr>
        <w:rPr>
          <w:rFonts w:asciiTheme="majorEastAsia" w:eastAsiaTheme="majorEastAsia" w:hAnsiTheme="majorEastAsia" w:cs="宋体"/>
          <w:b/>
          <w:bCs/>
          <w:color w:val="000000" w:themeColor="text1"/>
          <w:sz w:val="28"/>
          <w:szCs w:val="28"/>
        </w:rPr>
      </w:pPr>
      <w:r w:rsidRPr="00FC3B9B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8"/>
          <w:szCs w:val="28"/>
        </w:rPr>
        <w:t>四</w:t>
      </w:r>
      <w:r w:rsidRPr="00FC3B9B">
        <w:rPr>
          <w:rFonts w:asciiTheme="majorEastAsia" w:eastAsiaTheme="majorEastAsia" w:hAnsiTheme="majorEastAsia" w:cs="宋体"/>
          <w:b/>
          <w:bCs/>
          <w:color w:val="000000" w:themeColor="text1"/>
          <w:sz w:val="28"/>
          <w:szCs w:val="28"/>
        </w:rPr>
        <w:t>、</w:t>
      </w:r>
      <w:r w:rsidRPr="00FC3B9B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8"/>
          <w:szCs w:val="28"/>
        </w:rPr>
        <w:t>招聘流程</w:t>
      </w:r>
    </w:p>
    <w:p w:rsidR="0019147B" w:rsidRPr="00FC3B9B" w:rsidRDefault="0019147B" w:rsidP="00900461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（投递简历）——初试——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复试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——offer发放——正式入职</w:t>
      </w:r>
    </w:p>
    <w:p w:rsidR="0019147B" w:rsidRPr="00FC3B9B" w:rsidRDefault="0019147B" w:rsidP="0019147B">
      <w:pPr>
        <w:rPr>
          <w:rFonts w:asciiTheme="majorEastAsia" w:eastAsiaTheme="majorEastAsia" w:hAnsiTheme="majorEastAsia" w:cs="宋体"/>
          <w:b/>
          <w:bCs/>
          <w:color w:val="000000" w:themeColor="text1"/>
          <w:sz w:val="28"/>
          <w:szCs w:val="28"/>
        </w:rPr>
      </w:pPr>
      <w:r w:rsidRPr="00FC3B9B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8"/>
          <w:szCs w:val="28"/>
        </w:rPr>
        <w:t>五</w:t>
      </w:r>
      <w:r w:rsidRPr="00FC3B9B">
        <w:rPr>
          <w:rFonts w:asciiTheme="majorEastAsia" w:eastAsiaTheme="majorEastAsia" w:hAnsiTheme="majorEastAsia" w:cs="宋体"/>
          <w:b/>
          <w:bCs/>
          <w:color w:val="000000" w:themeColor="text1"/>
          <w:sz w:val="28"/>
          <w:szCs w:val="28"/>
        </w:rPr>
        <w:t>、简历投递</w:t>
      </w:r>
    </w:p>
    <w:p w:rsidR="0019147B" w:rsidRPr="009618E0" w:rsidRDefault="0019147B" w:rsidP="0019147B">
      <w:pPr>
        <w:rPr>
          <w:rFonts w:asciiTheme="majorEastAsia" w:eastAsiaTheme="majorEastAsia" w:hAnsiTheme="majorEastAsia" w:cs="宋体"/>
          <w:color w:val="FF0000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直接投递电子简历至:</w:t>
      </w:r>
      <w:r w:rsidRPr="009618E0">
        <w:rPr>
          <w:rFonts w:asciiTheme="majorEastAsia" w:eastAsiaTheme="majorEastAsia" w:hAnsiTheme="majorEastAsia" w:cs="宋体" w:hint="eastAsia"/>
          <w:color w:val="FF0000"/>
          <w:sz w:val="21"/>
          <w:szCs w:val="21"/>
        </w:rPr>
        <w:t>keenhr</w:t>
      </w:r>
      <w:r w:rsidRPr="009618E0">
        <w:rPr>
          <w:rFonts w:asciiTheme="majorEastAsia" w:eastAsiaTheme="majorEastAsia" w:hAnsiTheme="majorEastAsia" w:cs="宋体"/>
          <w:color w:val="FF0000"/>
          <w:sz w:val="21"/>
          <w:szCs w:val="21"/>
        </w:rPr>
        <w:t>@163.</w:t>
      </w:r>
      <w:r w:rsidRPr="009618E0">
        <w:rPr>
          <w:rFonts w:asciiTheme="majorEastAsia" w:eastAsiaTheme="majorEastAsia" w:hAnsiTheme="majorEastAsia" w:cs="宋体" w:hint="eastAsia"/>
          <w:color w:val="FF0000"/>
          <w:sz w:val="21"/>
          <w:szCs w:val="21"/>
        </w:rPr>
        <w:t>com</w:t>
      </w:r>
    </w:p>
    <w:p w:rsidR="0019147B" w:rsidRPr="00FC3B9B" w:rsidRDefault="0019147B" w:rsidP="0019147B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 xml:space="preserve">邮件主题及简历名称需写明:“应聘岗位+学校+姓名+专业”；  </w:t>
      </w:r>
    </w:p>
    <w:p w:rsidR="0019147B" w:rsidRPr="00FC3B9B" w:rsidRDefault="0019147B" w:rsidP="0019147B">
      <w:pPr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有任何关于校园招聘的问题，也可以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添加下方企业HR的微信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，进行</w:t>
      </w:r>
      <w:r w:rsidRPr="00FC3B9B">
        <w:rPr>
          <w:rFonts w:asciiTheme="majorEastAsia" w:eastAsiaTheme="majorEastAsia" w:hAnsiTheme="majorEastAsia" w:cs="宋体" w:hint="eastAsia"/>
          <w:color w:val="000000" w:themeColor="text1"/>
          <w:sz w:val="21"/>
          <w:szCs w:val="21"/>
        </w:rPr>
        <w:t>详细</w:t>
      </w:r>
      <w:r w:rsidRPr="00FC3B9B"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  <w:t>沟通。</w:t>
      </w:r>
    </w:p>
    <w:p w:rsidR="0019147B" w:rsidRPr="00FC3B9B" w:rsidRDefault="0019147B" w:rsidP="00D834DD">
      <w:pPr>
        <w:jc w:val="center"/>
        <w:rPr>
          <w:rFonts w:asciiTheme="majorEastAsia" w:eastAsiaTheme="majorEastAsia" w:hAnsiTheme="majorEastAsia" w:cs="宋体"/>
          <w:color w:val="000000" w:themeColor="text1"/>
          <w:sz w:val="21"/>
          <w:szCs w:val="21"/>
        </w:rPr>
      </w:pPr>
      <w:r w:rsidRPr="00FC3B9B">
        <w:rPr>
          <w:rFonts w:asciiTheme="majorEastAsia" w:eastAsiaTheme="majorEastAsia" w:hAnsiTheme="majorEastAsia" w:cs="宋体" w:hint="eastAsia"/>
          <w:noProof/>
          <w:color w:val="000000" w:themeColor="text1"/>
          <w:sz w:val="21"/>
          <w:szCs w:val="21"/>
        </w:rPr>
        <w:drawing>
          <wp:inline distT="0" distB="0" distL="0" distR="0">
            <wp:extent cx="1510301" cy="1495654"/>
            <wp:effectExtent l="0" t="0" r="1270" b="3175"/>
            <wp:docPr id="2" name="图片 2" descr="图片包含 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孟令松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2" t="47593" r="23890" b="28263"/>
                    <a:stretch/>
                  </pic:blipFill>
                  <pic:spPr bwMode="auto">
                    <a:xfrm>
                      <a:off x="0" y="0"/>
                      <a:ext cx="1520387" cy="150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147B" w:rsidRPr="00FC3B9B" w:rsidSect="00FC3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430" w:rsidRDefault="003B2430" w:rsidP="0019147B">
      <w:pPr>
        <w:spacing w:after="0" w:line="240" w:lineRule="auto"/>
      </w:pPr>
      <w:r>
        <w:separator/>
      </w:r>
    </w:p>
  </w:endnote>
  <w:endnote w:type="continuationSeparator" w:id="0">
    <w:p w:rsidR="003B2430" w:rsidRDefault="003B2430" w:rsidP="0019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EA6" w:rsidRDefault="00122E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EA6" w:rsidRDefault="00122E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EA6" w:rsidRDefault="00122E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430" w:rsidRDefault="003B2430" w:rsidP="0019147B">
      <w:pPr>
        <w:spacing w:after="0" w:line="240" w:lineRule="auto"/>
      </w:pPr>
      <w:r>
        <w:separator/>
      </w:r>
    </w:p>
  </w:footnote>
  <w:footnote w:type="continuationSeparator" w:id="0">
    <w:p w:rsidR="003B2430" w:rsidRDefault="003B2430" w:rsidP="0019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EA6" w:rsidRDefault="00122E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34DD" w:rsidRDefault="005A0A31" w:rsidP="005A0A31">
    <w:pPr>
      <w:pStyle w:val="a4"/>
      <w:jc w:val="left"/>
    </w:pPr>
    <w:r>
      <w:rPr>
        <w:noProof/>
      </w:rPr>
      <w:drawing>
        <wp:inline distT="0" distB="0" distL="0" distR="0">
          <wp:extent cx="2185953" cy="732954"/>
          <wp:effectExtent l="0" t="0" r="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可恩标志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953" cy="732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2EA6" w:rsidRDefault="00122E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5550C"/>
    <w:multiLevelType w:val="hybridMultilevel"/>
    <w:tmpl w:val="81529602"/>
    <w:lvl w:ilvl="0" w:tplc="4F6EC27C">
      <w:start w:val="1"/>
      <w:numFmt w:val="japaneseCounting"/>
      <w:lvlText w:val="%1、"/>
      <w:lvlJc w:val="left"/>
      <w:pPr>
        <w:ind w:left="460" w:hanging="460"/>
      </w:pPr>
      <w:rPr>
        <w:rFonts w:ascii="宋体" w:eastAsia="宋体" w:hAnsi="宋体" w:hint="default"/>
        <w:b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1510CB"/>
    <w:multiLevelType w:val="hybridMultilevel"/>
    <w:tmpl w:val="B7305C50"/>
    <w:lvl w:ilvl="0" w:tplc="561A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A"/>
    <w:rsid w:val="00122EA6"/>
    <w:rsid w:val="0019147B"/>
    <w:rsid w:val="001F24D8"/>
    <w:rsid w:val="002079B7"/>
    <w:rsid w:val="002437C5"/>
    <w:rsid w:val="002B3FEE"/>
    <w:rsid w:val="002D75FA"/>
    <w:rsid w:val="002E1726"/>
    <w:rsid w:val="003415C0"/>
    <w:rsid w:val="00366C35"/>
    <w:rsid w:val="00385B60"/>
    <w:rsid w:val="003B2430"/>
    <w:rsid w:val="003C3C35"/>
    <w:rsid w:val="00440A8C"/>
    <w:rsid w:val="005A0A31"/>
    <w:rsid w:val="0077139B"/>
    <w:rsid w:val="007E0754"/>
    <w:rsid w:val="008310EC"/>
    <w:rsid w:val="00836385"/>
    <w:rsid w:val="008577F9"/>
    <w:rsid w:val="00894273"/>
    <w:rsid w:val="00900461"/>
    <w:rsid w:val="009618E0"/>
    <w:rsid w:val="009F3A21"/>
    <w:rsid w:val="00BF148B"/>
    <w:rsid w:val="00BF49B7"/>
    <w:rsid w:val="00D711B7"/>
    <w:rsid w:val="00D834DD"/>
    <w:rsid w:val="00F6264A"/>
    <w:rsid w:val="00FA285F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14612"/>
  <w15:chartTrackingRefBased/>
  <w15:docId w15:val="{D7917A34-E66C-5941-A56A-A4BFBAC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3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0A31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31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31"/>
    <w:pPr>
      <w:pBdr>
        <w:top w:val="single" w:sz="6" w:space="2" w:color="F09415" w:themeColor="accent1"/>
        <w:left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A31"/>
    <w:pPr>
      <w:pBdr>
        <w:top w:val="dotted" w:sz="6" w:space="2" w:color="F09415" w:themeColor="accent1"/>
        <w:left w:val="dotted" w:sz="6" w:space="2" w:color="F09415" w:themeColor="accent1"/>
      </w:pBdr>
      <w:spacing w:before="300" w:after="0"/>
      <w:outlineLvl w:val="3"/>
    </w:pPr>
    <w:rPr>
      <w:caps/>
      <w:color w:val="B76E0B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A31"/>
    <w:pPr>
      <w:pBdr>
        <w:bottom w:val="single" w:sz="6" w:space="1" w:color="F09415" w:themeColor="accent1"/>
      </w:pBdr>
      <w:spacing w:before="300" w:after="0"/>
      <w:outlineLvl w:val="4"/>
    </w:pPr>
    <w:rPr>
      <w:caps/>
      <w:color w:val="B76E0B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A31"/>
    <w:pPr>
      <w:pBdr>
        <w:bottom w:val="dotted" w:sz="6" w:space="1" w:color="F09415" w:themeColor="accent1"/>
      </w:pBdr>
      <w:spacing w:before="300" w:after="0"/>
      <w:outlineLvl w:val="5"/>
    </w:pPr>
    <w:rPr>
      <w:caps/>
      <w:color w:val="B76E0B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31"/>
    <w:pPr>
      <w:spacing w:before="300" w:after="0"/>
      <w:outlineLvl w:val="6"/>
    </w:pPr>
    <w:rPr>
      <w:caps/>
      <w:color w:val="B76E0B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A3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A3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14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14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147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A0A31"/>
    <w:rPr>
      <w:b/>
      <w:bCs/>
      <w:caps/>
      <w:color w:val="FFFFFF" w:themeColor="background1"/>
      <w:spacing w:val="15"/>
      <w:shd w:val="clear" w:color="auto" w:fill="F09415" w:themeFill="accent1"/>
    </w:rPr>
  </w:style>
  <w:style w:type="character" w:customStyle="1" w:styleId="20">
    <w:name w:val="标题 2 字符"/>
    <w:basedOn w:val="a0"/>
    <w:link w:val="2"/>
    <w:uiPriority w:val="9"/>
    <w:semiHidden/>
    <w:rsid w:val="005A0A31"/>
    <w:rPr>
      <w:caps/>
      <w:spacing w:val="15"/>
      <w:shd w:val="clear" w:color="auto" w:fill="FCE9D0" w:themeFill="accent1" w:themeFillTint="33"/>
    </w:rPr>
  </w:style>
  <w:style w:type="character" w:customStyle="1" w:styleId="30">
    <w:name w:val="标题 3 字符"/>
    <w:basedOn w:val="a0"/>
    <w:link w:val="3"/>
    <w:uiPriority w:val="9"/>
    <w:semiHidden/>
    <w:rsid w:val="005A0A31"/>
    <w:rPr>
      <w:caps/>
      <w:color w:val="794908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5A0A31"/>
    <w:rPr>
      <w:caps/>
      <w:color w:val="B76E0B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5A0A31"/>
    <w:rPr>
      <w:caps/>
      <w:color w:val="B76E0B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5A0A31"/>
    <w:rPr>
      <w:caps/>
      <w:color w:val="B76E0B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5A0A31"/>
    <w:rPr>
      <w:caps/>
      <w:color w:val="B76E0B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5A0A31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5A0A31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5A0A31"/>
    <w:rPr>
      <w:b/>
      <w:bCs/>
      <w:color w:val="B76E0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A0A31"/>
    <w:pPr>
      <w:spacing w:before="720"/>
    </w:pPr>
    <w:rPr>
      <w:caps/>
      <w:color w:val="F09415" w:themeColor="accent1"/>
      <w:spacing w:val="10"/>
      <w:kern w:val="28"/>
      <w:sz w:val="52"/>
      <w:szCs w:val="52"/>
    </w:rPr>
  </w:style>
  <w:style w:type="character" w:customStyle="1" w:styleId="aa">
    <w:name w:val="标题 字符"/>
    <w:basedOn w:val="a0"/>
    <w:link w:val="a9"/>
    <w:uiPriority w:val="10"/>
    <w:rsid w:val="005A0A31"/>
    <w:rPr>
      <w:caps/>
      <w:color w:val="F09415" w:themeColor="accent1"/>
      <w:spacing w:val="10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5A0A3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c">
    <w:name w:val="副标题 字符"/>
    <w:basedOn w:val="a0"/>
    <w:link w:val="ab"/>
    <w:uiPriority w:val="11"/>
    <w:rsid w:val="005A0A31"/>
    <w:rPr>
      <w:caps/>
      <w:color w:val="595959" w:themeColor="text1" w:themeTint="A6"/>
      <w:spacing w:val="10"/>
      <w:sz w:val="24"/>
      <w:szCs w:val="24"/>
    </w:rPr>
  </w:style>
  <w:style w:type="character" w:styleId="ad">
    <w:name w:val="Strong"/>
    <w:uiPriority w:val="22"/>
    <w:qFormat/>
    <w:rsid w:val="005A0A31"/>
    <w:rPr>
      <w:b/>
      <w:bCs/>
    </w:rPr>
  </w:style>
  <w:style w:type="character" w:styleId="ae">
    <w:name w:val="Emphasis"/>
    <w:uiPriority w:val="20"/>
    <w:qFormat/>
    <w:rsid w:val="005A0A31"/>
    <w:rPr>
      <w:caps/>
      <w:color w:val="794908" w:themeColor="accent1" w:themeShade="7F"/>
      <w:spacing w:val="5"/>
    </w:rPr>
  </w:style>
  <w:style w:type="paragraph" w:styleId="af">
    <w:name w:val="No Spacing"/>
    <w:basedOn w:val="a"/>
    <w:link w:val="af0"/>
    <w:uiPriority w:val="1"/>
    <w:qFormat/>
    <w:rsid w:val="005A0A31"/>
    <w:pPr>
      <w:spacing w:before="0"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5A0A31"/>
    <w:rPr>
      <w:i/>
      <w:iCs/>
    </w:rPr>
  </w:style>
  <w:style w:type="character" w:customStyle="1" w:styleId="af2">
    <w:name w:val="引用 字符"/>
    <w:basedOn w:val="a0"/>
    <w:link w:val="af1"/>
    <w:uiPriority w:val="29"/>
    <w:rsid w:val="005A0A31"/>
    <w:rPr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5A0A31"/>
    <w:pPr>
      <w:pBdr>
        <w:top w:val="single" w:sz="4" w:space="10" w:color="F09415" w:themeColor="accent1"/>
        <w:left w:val="single" w:sz="4" w:space="10" w:color="F09415" w:themeColor="accent1"/>
      </w:pBdr>
      <w:spacing w:after="0"/>
      <w:ind w:left="1296" w:right="1152"/>
      <w:jc w:val="both"/>
    </w:pPr>
    <w:rPr>
      <w:i/>
      <w:iCs/>
      <w:color w:val="F09415" w:themeColor="accent1"/>
    </w:rPr>
  </w:style>
  <w:style w:type="character" w:customStyle="1" w:styleId="af4">
    <w:name w:val="明显引用 字符"/>
    <w:basedOn w:val="a0"/>
    <w:link w:val="af3"/>
    <w:uiPriority w:val="30"/>
    <w:rsid w:val="005A0A31"/>
    <w:rPr>
      <w:i/>
      <w:iCs/>
      <w:color w:val="F09415" w:themeColor="accent1"/>
      <w:sz w:val="20"/>
      <w:szCs w:val="20"/>
    </w:rPr>
  </w:style>
  <w:style w:type="character" w:styleId="af5">
    <w:name w:val="Subtle Emphasis"/>
    <w:uiPriority w:val="19"/>
    <w:qFormat/>
    <w:rsid w:val="005A0A31"/>
    <w:rPr>
      <w:i/>
      <w:iCs/>
      <w:color w:val="794908" w:themeColor="accent1" w:themeShade="7F"/>
    </w:rPr>
  </w:style>
  <w:style w:type="character" w:styleId="af6">
    <w:name w:val="Intense Emphasis"/>
    <w:uiPriority w:val="21"/>
    <w:qFormat/>
    <w:rsid w:val="005A0A31"/>
    <w:rPr>
      <w:b/>
      <w:bCs/>
      <w:caps/>
      <w:color w:val="794908" w:themeColor="accent1" w:themeShade="7F"/>
      <w:spacing w:val="10"/>
    </w:rPr>
  </w:style>
  <w:style w:type="character" w:styleId="af7">
    <w:name w:val="Subtle Reference"/>
    <w:uiPriority w:val="31"/>
    <w:qFormat/>
    <w:rsid w:val="005A0A31"/>
    <w:rPr>
      <w:b/>
      <w:bCs/>
      <w:color w:val="F09415" w:themeColor="accent1"/>
    </w:rPr>
  </w:style>
  <w:style w:type="character" w:styleId="af8">
    <w:name w:val="Intense Reference"/>
    <w:uiPriority w:val="32"/>
    <w:qFormat/>
    <w:rsid w:val="005A0A31"/>
    <w:rPr>
      <w:b/>
      <w:bCs/>
      <w:i/>
      <w:iCs/>
      <w:caps/>
      <w:color w:val="F09415" w:themeColor="accent1"/>
    </w:rPr>
  </w:style>
  <w:style w:type="character" w:styleId="af9">
    <w:name w:val="Book Title"/>
    <w:uiPriority w:val="33"/>
    <w:qFormat/>
    <w:rsid w:val="005A0A31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5A0A31"/>
    <w:pPr>
      <w:outlineLvl w:val="9"/>
    </w:pPr>
  </w:style>
  <w:style w:type="paragraph" w:customStyle="1" w:styleId="PersonalName">
    <w:name w:val="Personal Name"/>
    <w:basedOn w:val="a9"/>
    <w:rsid w:val="005A0A31"/>
    <w:rPr>
      <w:b/>
      <w:caps w:val="0"/>
      <w:color w:val="000000"/>
      <w:sz w:val="28"/>
      <w:szCs w:val="28"/>
    </w:rPr>
  </w:style>
  <w:style w:type="character" w:customStyle="1" w:styleId="af0">
    <w:name w:val="无间隔 字符"/>
    <w:basedOn w:val="a0"/>
    <w:link w:val="af"/>
    <w:uiPriority w:val="1"/>
    <w:rsid w:val="005A0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FCCF5-E8A7-204E-8BBF-0B0D0543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2020-11-25T05:33:00Z</dcterms:created>
  <dcterms:modified xsi:type="dcterms:W3CDTF">2020-11-25T05:33:00Z</dcterms:modified>
</cp:coreProperties>
</file>