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28"/>
        </w:rPr>
      </w:pPr>
      <w:r>
        <w:rPr>
          <w:rFonts w:hint="eastAsia" w:ascii="黑体" w:hAnsi="黑体" w:eastAsia="黑体"/>
          <w:b/>
          <w:sz w:val="36"/>
          <w:szCs w:val="28"/>
        </w:rPr>
        <w:t>“保利和伙人 成长</w:t>
      </w:r>
      <w:r>
        <w:rPr>
          <w:rFonts w:ascii="黑体" w:hAnsi="黑体" w:eastAsia="黑体"/>
          <w:b/>
          <w:sz w:val="36"/>
          <w:szCs w:val="28"/>
        </w:rPr>
        <w:t>每一轮</w:t>
      </w:r>
      <w:r>
        <w:rPr>
          <w:rFonts w:hint="eastAsia" w:ascii="黑体" w:hAnsi="黑体" w:eastAsia="黑体"/>
          <w:b/>
          <w:sz w:val="36"/>
          <w:szCs w:val="28"/>
        </w:rPr>
        <w:t>”</w:t>
      </w:r>
    </w:p>
    <w:p>
      <w:pPr>
        <w:jc w:val="center"/>
        <w:rPr>
          <w:rFonts w:hint="eastAsia" w:ascii="黑体" w:hAnsi="黑体" w:eastAsia="黑体"/>
          <w:b/>
          <w:sz w:val="36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28"/>
        </w:rPr>
        <w:t>保利发展控股</w:t>
      </w:r>
      <w:r>
        <w:rPr>
          <w:rFonts w:hint="eastAsia" w:ascii="黑体" w:hAnsi="黑体" w:eastAsia="黑体"/>
          <w:b/>
          <w:sz w:val="36"/>
          <w:szCs w:val="28"/>
          <w:lang w:val="en-US" w:eastAsia="zh-CN"/>
        </w:rPr>
        <w:t>福建公司</w:t>
      </w:r>
    </w:p>
    <w:p>
      <w:pPr>
        <w:jc w:val="center"/>
        <w:rPr>
          <w:rFonts w:hint="eastAsia" w:ascii="黑体" w:hAnsi="黑体" w:eastAsia="黑体"/>
          <w:b/>
          <w:sz w:val="36"/>
          <w:szCs w:val="28"/>
          <w:lang w:eastAsia="zh-CN"/>
        </w:rPr>
      </w:pPr>
      <w:r>
        <w:rPr>
          <w:rFonts w:ascii="黑体" w:hAnsi="黑体" w:eastAsia="黑体"/>
          <w:b/>
          <w:sz w:val="36"/>
          <w:szCs w:val="28"/>
        </w:rPr>
        <w:t>2021</w:t>
      </w:r>
      <w:r>
        <w:rPr>
          <w:rFonts w:hint="eastAsia" w:ascii="黑体" w:hAnsi="黑体" w:eastAsia="黑体"/>
          <w:b/>
          <w:sz w:val="36"/>
          <w:szCs w:val="28"/>
          <w:lang w:eastAsia="zh-CN"/>
        </w:rPr>
        <w:t>春季</w:t>
      </w:r>
      <w:r>
        <w:rPr>
          <w:rFonts w:hint="eastAsia" w:ascii="黑体" w:hAnsi="黑体" w:eastAsia="黑体"/>
          <w:b/>
          <w:sz w:val="36"/>
          <w:szCs w:val="28"/>
        </w:rPr>
        <w:t>校园招聘</w:t>
      </w:r>
    </w:p>
    <w:p>
      <w:pPr>
        <w:pStyle w:val="12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企业介绍</w:t>
      </w:r>
    </w:p>
    <w:p>
      <w:pPr>
        <w:ind w:firstLine="570"/>
        <w:rPr>
          <w:rFonts w:hint="eastAsia" w:ascii="仿宋" w:hAnsi="仿宋" w:eastAsia="仿宋"/>
          <w:b/>
          <w:sz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【保利发展控股】</w:t>
      </w:r>
    </w:p>
    <w:p>
      <w:pPr>
        <w:ind w:firstLine="57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保利发展控股集团股份有限公司（SH600048），简称保利发展控股，是中国保利集团控股的大型中央企业，2020福布斯全球上市公司2000强第172位，2020财富中国500强第44位。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公司致力于打造“不动产生态发展平台”，以扎实的不动产投资、开发、运营、资本运作能力为基础，提供基于行业生态系统的综合服务，与客户美好生活同行。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保利发展控股坚守央企行业排头兵站位，坚守央企责任与担当，秉承奋发向上、团结协作、乐于奉献、规范诚信、纪律严明的企业精神，立志成为家国建设的先锋队、美好生活的同行者、行业新生态的开拓者。</w:t>
      </w:r>
    </w:p>
    <w:p>
      <w:pPr>
        <w:ind w:firstLine="562" w:firstLineChars="200"/>
        <w:rPr>
          <w:rFonts w:hint="eastAsia" w:ascii="仿宋" w:hAnsi="仿宋" w:eastAsia="仿宋"/>
          <w:b/>
          <w:bCs/>
          <w:sz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lang w:eastAsia="zh-CN"/>
        </w:rPr>
        <w:t>【</w:t>
      </w:r>
      <w:r>
        <w:rPr>
          <w:rFonts w:hint="eastAsia" w:ascii="仿宋" w:hAnsi="仿宋" w:eastAsia="仿宋"/>
          <w:b/>
          <w:bCs/>
          <w:sz w:val="28"/>
          <w:lang w:val="en-US" w:eastAsia="zh-CN"/>
        </w:rPr>
        <w:t>福建公司</w:t>
      </w:r>
      <w:r>
        <w:rPr>
          <w:rFonts w:hint="eastAsia" w:ascii="仿宋" w:hAnsi="仿宋" w:eastAsia="仿宋"/>
          <w:b/>
          <w:bCs/>
          <w:sz w:val="28"/>
          <w:lang w:eastAsia="zh-CN"/>
        </w:rPr>
        <w:t>】</w:t>
      </w:r>
    </w:p>
    <w:p>
      <w:pPr>
        <w:ind w:firstLine="562" w:firstLineChars="200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lang w:eastAsia="zh-CN"/>
        </w:rPr>
        <w:t>福建保利投资发展有限公司</w:t>
      </w:r>
      <w:r>
        <w:rPr>
          <w:rFonts w:hint="eastAsia" w:ascii="仿宋" w:hAnsi="仿宋" w:eastAsia="仿宋"/>
          <w:sz w:val="28"/>
          <w:lang w:eastAsia="zh-CN"/>
        </w:rPr>
        <w:t>（以下简称“福建公司”）是保利发展控股集团股份有限公司的平台公司，成立于2010年，深耕福州、莆田两座城市布局</w:t>
      </w:r>
      <w:r>
        <w:rPr>
          <w:rFonts w:hint="eastAsia" w:ascii="仿宋" w:hAnsi="仿宋" w:eastAsia="仿宋"/>
          <w:sz w:val="28"/>
          <w:lang w:val="en-US" w:eastAsia="zh-CN"/>
        </w:rPr>
        <w:t>37</w:t>
      </w:r>
      <w:r>
        <w:rPr>
          <w:rFonts w:hint="eastAsia" w:ascii="仿宋" w:hAnsi="仿宋" w:eastAsia="仿宋"/>
          <w:sz w:val="28"/>
          <w:lang w:eastAsia="zh-CN"/>
        </w:rPr>
        <w:t>个项目。</w:t>
      </w:r>
    </w:p>
    <w:p>
      <w:pPr>
        <w:ind w:firstLine="560" w:firstLineChars="200"/>
        <w:rPr>
          <w:rFonts w:hint="eastAsia" w:ascii="仿宋" w:hAnsi="仿宋" w:eastAsia="仿宋"/>
          <w:sz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lang w:eastAsia="zh-CN"/>
        </w:rPr>
      </w:pPr>
    </w:p>
    <w:p>
      <w:pPr>
        <w:numPr>
          <w:ilvl w:val="0"/>
          <w:numId w:val="1"/>
        </w:numPr>
        <w:ind w:left="1003" w:leftChars="0" w:hanging="72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招聘</w:t>
      </w:r>
      <w:r>
        <w:rPr>
          <w:rFonts w:hint="eastAsia" w:ascii="仿宋" w:hAnsi="仿宋" w:eastAsia="仿宋" w:cs="仿宋"/>
          <w:b/>
          <w:sz w:val="28"/>
          <w:szCs w:val="28"/>
        </w:rPr>
        <w:t>岗位</w:t>
      </w:r>
    </w:p>
    <w:p>
      <w:pPr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【春招岗位】</w:t>
      </w:r>
    </w:p>
    <w:tbl>
      <w:tblPr>
        <w:tblStyle w:val="8"/>
        <w:tblpPr w:leftFromText="180" w:rightFromText="180" w:vertAnchor="text" w:horzAnchor="page" w:tblpXSpec="center" w:tblpY="602"/>
        <w:tblOverlap w:val="never"/>
        <w:tblW w:w="10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35"/>
        <w:gridCol w:w="5175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2" w:hRule="atLeast"/>
          <w:jc w:val="center"/>
        </w:trPr>
        <w:tc>
          <w:tcPr>
            <w:tcW w:w="99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9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岗位</w:t>
            </w:r>
          </w:p>
        </w:tc>
        <w:tc>
          <w:tcPr>
            <w:tcW w:w="51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专业要求</w:t>
            </w:r>
          </w:p>
        </w:tc>
        <w:tc>
          <w:tcPr>
            <w:tcW w:w="2116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99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土建工程师</w:t>
            </w:r>
          </w:p>
        </w:tc>
        <w:tc>
          <w:tcPr>
            <w:tcW w:w="5175" w:type="dxa"/>
            <w:vAlign w:val="center"/>
          </w:tcPr>
          <w:p>
            <w:pPr>
              <w:pStyle w:val="6"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土木工程、结构工程、工程管理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等相关专业优先</w:t>
            </w:r>
          </w:p>
        </w:tc>
        <w:tc>
          <w:tcPr>
            <w:tcW w:w="2116" w:type="dxa"/>
            <w:vAlign w:val="center"/>
          </w:tcPr>
          <w:p>
            <w:pPr>
              <w:pStyle w:val="6"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99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策划岗</w:t>
            </w:r>
          </w:p>
        </w:tc>
        <w:tc>
          <w:tcPr>
            <w:tcW w:w="5175" w:type="dxa"/>
            <w:vAlign w:val="center"/>
          </w:tcPr>
          <w:p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专业不限，新闻传播、广告学、市场营销、工商管理等相关专业优先</w:t>
            </w:r>
          </w:p>
        </w:tc>
        <w:tc>
          <w:tcPr>
            <w:tcW w:w="2116" w:type="dxa"/>
            <w:vAlign w:val="center"/>
          </w:tcPr>
          <w:p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99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专业报建岗</w:t>
            </w:r>
          </w:p>
        </w:tc>
        <w:tc>
          <w:tcPr>
            <w:tcW w:w="5175" w:type="dxa"/>
            <w:vAlign w:val="center"/>
          </w:tcPr>
          <w:p>
            <w:pPr>
              <w:pStyle w:val="6"/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城市规划、土木工程、工程管理、项目管理等相关专业优先</w:t>
            </w:r>
          </w:p>
        </w:tc>
        <w:tc>
          <w:tcPr>
            <w:tcW w:w="2116" w:type="dxa"/>
            <w:vAlign w:val="center"/>
          </w:tcPr>
          <w:p>
            <w:pPr>
              <w:pStyle w:val="6"/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福清</w:t>
            </w:r>
          </w:p>
        </w:tc>
      </w:tr>
    </w:tbl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</w:p>
    <w:p>
      <w:pPr>
        <w:pStyle w:val="12"/>
        <w:numPr>
          <w:ilvl w:val="0"/>
          <w:numId w:val="2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面向</w:t>
      </w:r>
      <w:r>
        <w:rPr>
          <w:rFonts w:ascii="仿宋" w:hAnsi="仿宋" w:eastAsia="仿宋"/>
          <w:b/>
          <w:sz w:val="28"/>
          <w:szCs w:val="28"/>
        </w:rPr>
        <w:t>对象</w:t>
      </w:r>
    </w:p>
    <w:p>
      <w:pPr>
        <w:numPr>
          <w:ilvl w:val="0"/>
          <w:numId w:val="0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毕业</w:t>
      </w:r>
      <w:r>
        <w:rPr>
          <w:rFonts w:ascii="仿宋" w:hAnsi="仿宋" w:eastAsia="仿宋"/>
          <w:sz w:val="28"/>
          <w:szCs w:val="28"/>
        </w:rPr>
        <w:t>时间为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月1日</w:t>
      </w:r>
      <w:r>
        <w:rPr>
          <w:rFonts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年12月31日</w:t>
      </w:r>
      <w:r>
        <w:rPr>
          <w:rFonts w:ascii="仿宋" w:hAnsi="仿宋" w:eastAsia="仿宋"/>
          <w:sz w:val="28"/>
          <w:szCs w:val="28"/>
        </w:rPr>
        <w:t>的应届毕业生。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四</w:t>
      </w:r>
      <w:r>
        <w:rPr>
          <w:rFonts w:ascii="仿宋" w:hAnsi="仿宋" w:eastAsia="仿宋"/>
          <w:b/>
          <w:sz w:val="28"/>
          <w:szCs w:val="28"/>
        </w:rPr>
        <w:t>、</w:t>
      </w:r>
      <w:r>
        <w:rPr>
          <w:rFonts w:hint="eastAsia" w:ascii="仿宋" w:hAnsi="仿宋" w:eastAsia="仿宋"/>
          <w:b/>
          <w:sz w:val="28"/>
          <w:szCs w:val="28"/>
        </w:rPr>
        <w:t>投递方式</w:t>
      </w:r>
    </w:p>
    <w:p>
      <w:pPr>
        <w:widowControl/>
        <w:spacing w:before="100" w:beforeAutospacing="1" w:after="100" w:afterAutospacing="1" w:line="375" w:lineRule="atLeas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投递简历请使用电脑端进入保利发展官方校园招聘网申系统：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"http://polycareer.zhiye.com/cjobs"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11"/>
          <w:rFonts w:hint="eastAsia" w:ascii="仿宋" w:hAnsi="仿宋" w:eastAsia="仿宋" w:cs="仿宋"/>
          <w:sz w:val="28"/>
          <w:szCs w:val="28"/>
        </w:rPr>
        <w:t>http://polycareer.zhiye.com/cjobs</w:t>
      </w:r>
      <w:r>
        <w:rPr>
          <w:rStyle w:val="11"/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Style w:val="11"/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Style w:val="11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选择“</w:t>
      </w:r>
      <w:r>
        <w:rPr>
          <w:rStyle w:val="11"/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地产板块-福建公司</w:t>
      </w:r>
      <w:r>
        <w:rPr>
          <w:rStyle w:val="11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”即可投递福建公司岗位；或</w:t>
      </w:r>
      <w:r>
        <w:rPr>
          <w:rFonts w:hint="eastAsia" w:ascii="仿宋" w:hAnsi="仿宋" w:eastAsia="仿宋" w:cs="仿宋"/>
          <w:sz w:val="28"/>
          <w:szCs w:val="28"/>
        </w:rPr>
        <w:t>长按二维码进入移动端快速网申通道：</w:t>
      </w:r>
    </w:p>
    <w:p>
      <w:pPr>
        <w:widowControl/>
        <w:spacing w:before="100" w:beforeAutospacing="1" w:after="100" w:afterAutospacing="1" w:line="375" w:lineRule="atLeas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987550" cy="1987550"/>
            <wp:effectExtent l="0" t="0" r="12700" b="12700"/>
            <wp:docPr id="1" name="图片 1" descr="C:\Users\lzx\Desktop\福建公司网申二维码.png福建公司网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zx\Desktop\福建公司网申二维码.png福建公司网申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五、单位联系方式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360" w:lineRule="auto"/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联系人：李志钦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15959006530   lizhiqin@polycn.com</w:t>
      </w:r>
    </w:p>
    <w:p>
      <w:pPr>
        <w:widowControl/>
        <w:spacing w:before="100" w:beforeAutospacing="1" w:after="100" w:afterAutospacing="1" w:line="375" w:lineRule="atLeast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45035C"/>
    <w:multiLevelType w:val="multilevel"/>
    <w:tmpl w:val="3F45035C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7719C1"/>
    <w:multiLevelType w:val="multilevel"/>
    <w:tmpl w:val="677719C1"/>
    <w:lvl w:ilvl="0" w:tentative="0">
      <w:start w:val="1"/>
      <w:numFmt w:val="japaneseCounting"/>
      <w:lvlText w:val="%1、"/>
      <w:lvlJc w:val="left"/>
      <w:pPr>
        <w:ind w:left="100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41"/>
    <w:rsid w:val="0001154F"/>
    <w:rsid w:val="00022CD2"/>
    <w:rsid w:val="000257F8"/>
    <w:rsid w:val="000373E5"/>
    <w:rsid w:val="00060BF9"/>
    <w:rsid w:val="0007423B"/>
    <w:rsid w:val="00074F17"/>
    <w:rsid w:val="00112F0E"/>
    <w:rsid w:val="0016217D"/>
    <w:rsid w:val="00190C10"/>
    <w:rsid w:val="001939FE"/>
    <w:rsid w:val="001D4218"/>
    <w:rsid w:val="001E3B5D"/>
    <w:rsid w:val="00233CFE"/>
    <w:rsid w:val="00251F5B"/>
    <w:rsid w:val="0028076A"/>
    <w:rsid w:val="00295664"/>
    <w:rsid w:val="002C07C4"/>
    <w:rsid w:val="002E4E99"/>
    <w:rsid w:val="003079C8"/>
    <w:rsid w:val="003301FD"/>
    <w:rsid w:val="00360382"/>
    <w:rsid w:val="00416D15"/>
    <w:rsid w:val="0043781E"/>
    <w:rsid w:val="004C56F0"/>
    <w:rsid w:val="004E1B33"/>
    <w:rsid w:val="004E73EC"/>
    <w:rsid w:val="005172E6"/>
    <w:rsid w:val="00531A5B"/>
    <w:rsid w:val="005814BB"/>
    <w:rsid w:val="00595D8D"/>
    <w:rsid w:val="006013CE"/>
    <w:rsid w:val="006104D7"/>
    <w:rsid w:val="00622E36"/>
    <w:rsid w:val="00682F73"/>
    <w:rsid w:val="006A339C"/>
    <w:rsid w:val="006A79F6"/>
    <w:rsid w:val="006C07E9"/>
    <w:rsid w:val="006C71EF"/>
    <w:rsid w:val="006D460A"/>
    <w:rsid w:val="00707C50"/>
    <w:rsid w:val="00743EC2"/>
    <w:rsid w:val="007466DB"/>
    <w:rsid w:val="007947F2"/>
    <w:rsid w:val="007A706F"/>
    <w:rsid w:val="007E2B1F"/>
    <w:rsid w:val="007F682D"/>
    <w:rsid w:val="00812114"/>
    <w:rsid w:val="0081220A"/>
    <w:rsid w:val="008175F0"/>
    <w:rsid w:val="00835ED4"/>
    <w:rsid w:val="0084237C"/>
    <w:rsid w:val="00890787"/>
    <w:rsid w:val="00891544"/>
    <w:rsid w:val="008D2587"/>
    <w:rsid w:val="008E7286"/>
    <w:rsid w:val="00994F1B"/>
    <w:rsid w:val="00996071"/>
    <w:rsid w:val="009F3332"/>
    <w:rsid w:val="009F70AC"/>
    <w:rsid w:val="009F76F0"/>
    <w:rsid w:val="00A4388C"/>
    <w:rsid w:val="00A6389F"/>
    <w:rsid w:val="00A74876"/>
    <w:rsid w:val="00AA1B27"/>
    <w:rsid w:val="00AB0DDE"/>
    <w:rsid w:val="00AE48C4"/>
    <w:rsid w:val="00AF69E2"/>
    <w:rsid w:val="00B10D0B"/>
    <w:rsid w:val="00B36341"/>
    <w:rsid w:val="00B7280D"/>
    <w:rsid w:val="00B91102"/>
    <w:rsid w:val="00B94D0D"/>
    <w:rsid w:val="00BC0DF9"/>
    <w:rsid w:val="00C173FF"/>
    <w:rsid w:val="00C36081"/>
    <w:rsid w:val="00C91649"/>
    <w:rsid w:val="00CA070E"/>
    <w:rsid w:val="00CA13A5"/>
    <w:rsid w:val="00D0472F"/>
    <w:rsid w:val="00DC0ECE"/>
    <w:rsid w:val="00DE113F"/>
    <w:rsid w:val="00E115E0"/>
    <w:rsid w:val="00E40F1E"/>
    <w:rsid w:val="00E42278"/>
    <w:rsid w:val="00E73E4A"/>
    <w:rsid w:val="00ED4723"/>
    <w:rsid w:val="00ED752F"/>
    <w:rsid w:val="00EF39B2"/>
    <w:rsid w:val="00F272B7"/>
    <w:rsid w:val="00F34B6E"/>
    <w:rsid w:val="00F43E4B"/>
    <w:rsid w:val="00F82429"/>
    <w:rsid w:val="00F93EB3"/>
    <w:rsid w:val="00F95BF3"/>
    <w:rsid w:val="00FB0C12"/>
    <w:rsid w:val="00FC4A25"/>
    <w:rsid w:val="00FF2408"/>
    <w:rsid w:val="0392442F"/>
    <w:rsid w:val="0ACF71B1"/>
    <w:rsid w:val="0C0B6736"/>
    <w:rsid w:val="0C1D2426"/>
    <w:rsid w:val="124857F0"/>
    <w:rsid w:val="17274871"/>
    <w:rsid w:val="1C90797C"/>
    <w:rsid w:val="1DF02BE6"/>
    <w:rsid w:val="1ED02ECF"/>
    <w:rsid w:val="20E760D7"/>
    <w:rsid w:val="277A56A3"/>
    <w:rsid w:val="2C417300"/>
    <w:rsid w:val="2E020414"/>
    <w:rsid w:val="310A643E"/>
    <w:rsid w:val="352A5ECC"/>
    <w:rsid w:val="37E07896"/>
    <w:rsid w:val="3ABA1D31"/>
    <w:rsid w:val="3F0324D5"/>
    <w:rsid w:val="3F426A7A"/>
    <w:rsid w:val="41D715A7"/>
    <w:rsid w:val="44A85274"/>
    <w:rsid w:val="44BD2F4A"/>
    <w:rsid w:val="46E32CDF"/>
    <w:rsid w:val="50867EE3"/>
    <w:rsid w:val="58224D88"/>
    <w:rsid w:val="5A1C3EF8"/>
    <w:rsid w:val="5ABA7AD9"/>
    <w:rsid w:val="5B1F5CB0"/>
    <w:rsid w:val="5E2A3C63"/>
    <w:rsid w:val="5EA133D5"/>
    <w:rsid w:val="60564D59"/>
    <w:rsid w:val="67B47A91"/>
    <w:rsid w:val="6A5C62D2"/>
    <w:rsid w:val="6AD92906"/>
    <w:rsid w:val="6B057456"/>
    <w:rsid w:val="6DF41550"/>
    <w:rsid w:val="6FA6626B"/>
    <w:rsid w:val="781D28A4"/>
    <w:rsid w:val="7E3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icon8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2 Char"/>
    <w:basedOn w:val="9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7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0836F0-5A74-4DB1-B75E-A4FEEE5592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Poly real estate group Co.,Ltd</Company>
  <Pages>5</Pages>
  <Words>357</Words>
  <Characters>2037</Characters>
  <Lines>16</Lines>
  <Paragraphs>4</Paragraphs>
  <TotalTime>0</TotalTime>
  <ScaleCrop>false</ScaleCrop>
  <LinksUpToDate>false</LinksUpToDate>
  <CharactersWithSpaces>2390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2020-08-13T01:22:00Z</dcterms:created>
  <dc:creator>User</dc:creator>
  <cp:lastModifiedBy>Future</cp:lastModifiedBy>
  <cp:lastPrinted>2019-08-28T08:43:00Z</cp:lastPrinted>
  <dcterms:modified xsi:type="dcterms:W3CDTF">2021-05-12T11:43:53Z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B144A846E1A94D528558F7DBEE0465CD</vt:lpwstr>
  </property>
</Properties>
</file>