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751CC" w14:textId="554E8D2F" w:rsidR="00F76F45" w:rsidRDefault="00F76F45" w:rsidP="00F76F45">
      <w:pPr>
        <w:adjustRightInd w:val="0"/>
        <w:snapToGrid w:val="0"/>
        <w:spacing w:line="540" w:lineRule="exact"/>
        <w:rPr>
          <w:rFonts w:ascii="Times New Roman" w:eastAsia="方正仿宋_GBK" w:hAnsi="Times New Roman"/>
          <w:b/>
          <w:sz w:val="32"/>
          <w:szCs w:val="32"/>
        </w:rPr>
      </w:pPr>
      <w:r>
        <w:rPr>
          <w:rFonts w:ascii="Times New Roman" w:eastAsia="方正仿宋_GBK" w:hAnsi="Times New Roman" w:hint="eastAsia"/>
          <w:b/>
          <w:sz w:val="32"/>
          <w:szCs w:val="32"/>
          <w:highlight w:val="lightGray"/>
        </w:rPr>
        <w:t>南京</w:t>
      </w:r>
      <w:r w:rsidR="008F2B0F">
        <w:rPr>
          <w:rFonts w:ascii="Times New Roman" w:eastAsia="方正仿宋_GBK" w:hAnsi="Times New Roman" w:hint="eastAsia"/>
          <w:b/>
          <w:sz w:val="32"/>
          <w:szCs w:val="32"/>
          <w:highlight w:val="lightGray"/>
        </w:rPr>
        <w:t>工程学院</w:t>
      </w:r>
      <w:r>
        <w:rPr>
          <w:rFonts w:ascii="Times New Roman" w:eastAsia="方正仿宋_GBK" w:hAnsi="Times New Roman" w:hint="eastAsia"/>
          <w:b/>
          <w:sz w:val="32"/>
          <w:szCs w:val="32"/>
          <w:highlight w:val="lightGray"/>
        </w:rPr>
        <w:t>简介</w:t>
      </w:r>
    </w:p>
    <w:p w14:paraId="0E268C4E" w14:textId="06F0D5EE" w:rsidR="008F2B0F" w:rsidRPr="008F2B0F" w:rsidRDefault="008F2B0F" w:rsidP="005D3C1C">
      <w:pPr>
        <w:adjustRightInd w:val="0"/>
        <w:snapToGrid w:val="0"/>
        <w:spacing w:line="540" w:lineRule="exact"/>
        <w:ind w:firstLineChars="200" w:firstLine="640"/>
        <w:rPr>
          <w:rFonts w:ascii="Times New Roman" w:eastAsia="方正仿宋_GBK" w:hAnsi="Times New Roman"/>
          <w:sz w:val="32"/>
          <w:szCs w:val="32"/>
        </w:rPr>
      </w:pPr>
      <w:r w:rsidRPr="008F2B0F">
        <w:rPr>
          <w:rFonts w:ascii="Times New Roman" w:eastAsia="方正仿宋_GBK" w:hAnsi="Times New Roman" w:hint="eastAsia"/>
          <w:sz w:val="32"/>
          <w:szCs w:val="32"/>
        </w:rPr>
        <w:t>南京工程学院是一所具有百年办学历史、深厚工科底蕴、鲜明应用特色的江苏省属普通本科高校，是全国高等学校应用型本科院校专门委员会主任委员单位，教育部“卓越工程师教育培养计划”和“</w:t>
      </w:r>
      <w:r w:rsidRPr="008F2B0F">
        <w:rPr>
          <w:rFonts w:ascii="Times New Roman" w:eastAsia="方正仿宋_GBK" w:hAnsi="Times New Roman"/>
          <w:sz w:val="32"/>
          <w:szCs w:val="32"/>
        </w:rPr>
        <w:t>CDIO</w:t>
      </w:r>
      <w:r w:rsidRPr="008F2B0F">
        <w:rPr>
          <w:rFonts w:ascii="Times New Roman" w:eastAsia="方正仿宋_GBK" w:hAnsi="Times New Roman"/>
          <w:sz w:val="32"/>
          <w:szCs w:val="32"/>
        </w:rPr>
        <w:t>工程教育改革</w:t>
      </w:r>
      <w:r w:rsidRPr="008F2B0F">
        <w:rPr>
          <w:rFonts w:ascii="Times New Roman" w:eastAsia="方正仿宋_GBK" w:hAnsi="Times New Roman"/>
          <w:sz w:val="32"/>
          <w:szCs w:val="32"/>
        </w:rPr>
        <w:t>”</w:t>
      </w:r>
      <w:r w:rsidRPr="008F2B0F">
        <w:rPr>
          <w:rFonts w:ascii="Times New Roman" w:eastAsia="方正仿宋_GBK" w:hAnsi="Times New Roman"/>
          <w:sz w:val="32"/>
          <w:szCs w:val="32"/>
        </w:rPr>
        <w:t>首批试点高校，国家机电控制类人才培养模式创新试验区，全国产学研合作典型高校，全国毕业生就业典型经验高校。</w:t>
      </w:r>
    </w:p>
    <w:p w14:paraId="199E861D" w14:textId="2624AA68" w:rsidR="008F2B0F" w:rsidRPr="008F2B0F" w:rsidRDefault="008F2B0F" w:rsidP="005D3C1C">
      <w:pPr>
        <w:adjustRightInd w:val="0"/>
        <w:snapToGrid w:val="0"/>
        <w:spacing w:line="540" w:lineRule="exact"/>
        <w:ind w:firstLineChars="200" w:firstLine="640"/>
        <w:rPr>
          <w:rFonts w:ascii="Times New Roman" w:eastAsia="方正仿宋_GBK" w:hAnsi="Times New Roman"/>
          <w:sz w:val="32"/>
          <w:szCs w:val="32"/>
        </w:rPr>
      </w:pPr>
      <w:r w:rsidRPr="008F2B0F">
        <w:rPr>
          <w:rFonts w:ascii="Times New Roman" w:eastAsia="方正仿宋_GBK" w:hAnsi="Times New Roman" w:hint="eastAsia"/>
          <w:sz w:val="32"/>
          <w:szCs w:val="32"/>
        </w:rPr>
        <w:t>学校地处钟灵毓秀的六朝古都南京，坐落在风景秀美的方山国家地质公园的北麓。校园占地近</w:t>
      </w:r>
      <w:r w:rsidRPr="008F2B0F">
        <w:rPr>
          <w:rFonts w:ascii="Times New Roman" w:eastAsia="方正仿宋_GBK" w:hAnsi="Times New Roman"/>
          <w:sz w:val="32"/>
          <w:szCs w:val="32"/>
        </w:rPr>
        <w:t>3000</w:t>
      </w:r>
      <w:r w:rsidRPr="008F2B0F">
        <w:rPr>
          <w:rFonts w:ascii="Times New Roman" w:eastAsia="方正仿宋_GBK" w:hAnsi="Times New Roman"/>
          <w:sz w:val="32"/>
          <w:szCs w:val="32"/>
        </w:rPr>
        <w:t>亩，建筑面积</w:t>
      </w:r>
      <w:r w:rsidRPr="008F2B0F">
        <w:rPr>
          <w:rFonts w:ascii="Times New Roman" w:eastAsia="方正仿宋_GBK" w:hAnsi="Times New Roman"/>
          <w:sz w:val="32"/>
          <w:szCs w:val="32"/>
        </w:rPr>
        <w:t>80</w:t>
      </w:r>
      <w:r w:rsidRPr="008F2B0F">
        <w:rPr>
          <w:rFonts w:ascii="Times New Roman" w:eastAsia="方正仿宋_GBK" w:hAnsi="Times New Roman"/>
          <w:sz w:val="32"/>
          <w:szCs w:val="32"/>
        </w:rPr>
        <w:t>多万平方米，湖光潋滟，白鹭翩飞，被评为南京高校最美校园。学校现有教育教学单位</w:t>
      </w:r>
      <w:r w:rsidRPr="008F2B0F">
        <w:rPr>
          <w:rFonts w:ascii="Times New Roman" w:eastAsia="方正仿宋_GBK" w:hAnsi="Times New Roman"/>
          <w:sz w:val="32"/>
          <w:szCs w:val="32"/>
        </w:rPr>
        <w:t>19</w:t>
      </w:r>
      <w:r w:rsidRPr="008F2B0F">
        <w:rPr>
          <w:rFonts w:ascii="Times New Roman" w:eastAsia="方正仿宋_GBK" w:hAnsi="Times New Roman"/>
          <w:sz w:val="32"/>
          <w:szCs w:val="32"/>
        </w:rPr>
        <w:t>个，全日制在校本科生</w:t>
      </w:r>
      <w:r w:rsidRPr="008F2B0F">
        <w:rPr>
          <w:rFonts w:ascii="Times New Roman" w:eastAsia="方正仿宋_GBK" w:hAnsi="Times New Roman"/>
          <w:sz w:val="32"/>
          <w:szCs w:val="32"/>
        </w:rPr>
        <w:t>2.4</w:t>
      </w:r>
      <w:r w:rsidRPr="008F2B0F">
        <w:rPr>
          <w:rFonts w:ascii="Times New Roman" w:eastAsia="方正仿宋_GBK" w:hAnsi="Times New Roman"/>
          <w:sz w:val="32"/>
          <w:szCs w:val="32"/>
        </w:rPr>
        <w:t>万余名，硕士研究生</w:t>
      </w:r>
      <w:r w:rsidRPr="008F2B0F">
        <w:rPr>
          <w:rFonts w:ascii="Times New Roman" w:eastAsia="方正仿宋_GBK" w:hAnsi="Times New Roman"/>
          <w:sz w:val="32"/>
          <w:szCs w:val="32"/>
        </w:rPr>
        <w:t>800</w:t>
      </w:r>
      <w:r w:rsidRPr="008F2B0F">
        <w:rPr>
          <w:rFonts w:ascii="Times New Roman" w:eastAsia="方正仿宋_GBK" w:hAnsi="Times New Roman"/>
          <w:sz w:val="32"/>
          <w:szCs w:val="32"/>
        </w:rPr>
        <w:t>余名。经过多年的建设发展，形成了以工学为主，经济学、管理学、文学、法学、艺术学、理学等多学科协同发展的学科体系。</w:t>
      </w:r>
      <w:r w:rsidRPr="008F2B0F">
        <w:rPr>
          <w:rFonts w:ascii="Times New Roman" w:eastAsia="方正仿宋_GBK" w:hAnsi="Times New Roman"/>
          <w:sz w:val="32"/>
          <w:szCs w:val="32"/>
        </w:rPr>
        <w:t>2020</w:t>
      </w:r>
      <w:r w:rsidRPr="008F2B0F">
        <w:rPr>
          <w:rFonts w:ascii="Times New Roman" w:eastAsia="方正仿宋_GBK" w:hAnsi="Times New Roman"/>
          <w:sz w:val="32"/>
          <w:szCs w:val="32"/>
        </w:rPr>
        <w:t>年工程学（</w:t>
      </w:r>
      <w:r w:rsidRPr="008F2B0F">
        <w:rPr>
          <w:rFonts w:ascii="Times New Roman" w:eastAsia="方正仿宋_GBK" w:hAnsi="Times New Roman"/>
          <w:sz w:val="32"/>
          <w:szCs w:val="32"/>
        </w:rPr>
        <w:t>Engineering</w:t>
      </w:r>
      <w:r w:rsidRPr="008F2B0F">
        <w:rPr>
          <w:rFonts w:ascii="Times New Roman" w:eastAsia="方正仿宋_GBK" w:hAnsi="Times New Roman"/>
          <w:sz w:val="32"/>
          <w:szCs w:val="32"/>
        </w:rPr>
        <w:t>）进入</w:t>
      </w:r>
      <w:r w:rsidRPr="008F2B0F">
        <w:rPr>
          <w:rFonts w:ascii="Times New Roman" w:eastAsia="方正仿宋_GBK" w:hAnsi="Times New Roman"/>
          <w:sz w:val="32"/>
          <w:szCs w:val="32"/>
        </w:rPr>
        <w:t>ESI</w:t>
      </w:r>
      <w:r w:rsidRPr="008F2B0F">
        <w:rPr>
          <w:rFonts w:ascii="Times New Roman" w:eastAsia="方正仿宋_GBK" w:hAnsi="Times New Roman"/>
          <w:sz w:val="32"/>
          <w:szCs w:val="32"/>
        </w:rPr>
        <w:t>全球排名前</w:t>
      </w:r>
      <w:r w:rsidRPr="008F2B0F">
        <w:rPr>
          <w:rFonts w:ascii="Times New Roman" w:eastAsia="方正仿宋_GBK" w:hAnsi="Times New Roman"/>
          <w:sz w:val="32"/>
          <w:szCs w:val="32"/>
        </w:rPr>
        <w:t>1%</w:t>
      </w:r>
      <w:r w:rsidRPr="008F2B0F">
        <w:rPr>
          <w:rFonts w:ascii="Times New Roman" w:eastAsia="方正仿宋_GBK" w:hAnsi="Times New Roman"/>
          <w:sz w:val="32"/>
          <w:szCs w:val="32"/>
        </w:rPr>
        <w:t>。</w:t>
      </w:r>
    </w:p>
    <w:p w14:paraId="718BC519" w14:textId="77777777" w:rsidR="008F2B0F" w:rsidRPr="008F2B0F" w:rsidRDefault="008F2B0F" w:rsidP="005D3C1C">
      <w:pPr>
        <w:adjustRightInd w:val="0"/>
        <w:snapToGrid w:val="0"/>
        <w:spacing w:line="540" w:lineRule="exact"/>
        <w:ind w:firstLineChars="200" w:firstLine="640"/>
        <w:rPr>
          <w:rFonts w:ascii="Times New Roman" w:eastAsia="方正仿宋_GBK" w:hAnsi="Times New Roman"/>
          <w:sz w:val="32"/>
          <w:szCs w:val="32"/>
        </w:rPr>
      </w:pPr>
      <w:r w:rsidRPr="008F2B0F">
        <w:rPr>
          <w:rFonts w:ascii="Times New Roman" w:eastAsia="方正仿宋_GBK" w:hAnsi="Times New Roman" w:hint="eastAsia"/>
          <w:sz w:val="32"/>
          <w:szCs w:val="32"/>
        </w:rPr>
        <w:t>历经百年，学校始终坚持以应用型人才培养为中心的办学定位，形成了“密切校企合作，注重工程实践，培养应用人才”的鲜明特色，为国家和经济社会发展培养了以中国工程院沈国荣院士为代表的</w:t>
      </w:r>
      <w:r w:rsidRPr="008F2B0F">
        <w:rPr>
          <w:rFonts w:ascii="Times New Roman" w:eastAsia="方正仿宋_GBK" w:hAnsi="Times New Roman"/>
          <w:sz w:val="32"/>
          <w:szCs w:val="32"/>
        </w:rPr>
        <w:t>25</w:t>
      </w:r>
      <w:r w:rsidRPr="008F2B0F">
        <w:rPr>
          <w:rFonts w:ascii="Times New Roman" w:eastAsia="方正仿宋_GBK" w:hAnsi="Times New Roman"/>
          <w:sz w:val="32"/>
          <w:szCs w:val="32"/>
        </w:rPr>
        <w:t>万余名工程技术人才和管理人才，在机械、电力、能源动力与核工业等行业领域具有很高的影响力。</w:t>
      </w:r>
    </w:p>
    <w:p w14:paraId="4E6B433D" w14:textId="56EE3034" w:rsidR="005D3C1C" w:rsidRPr="005D3C1C" w:rsidRDefault="005D3C1C" w:rsidP="005D3C1C">
      <w:pPr>
        <w:widowControl/>
        <w:wordWrap w:val="0"/>
        <w:spacing w:before="75" w:after="75" w:line="360" w:lineRule="auto"/>
        <w:ind w:firstLine="555"/>
        <w:jc w:val="left"/>
        <w:rPr>
          <w:rFonts w:ascii="Times New Roman" w:eastAsia="方正仿宋_GBK" w:hAnsi="Times New Roman"/>
          <w:sz w:val="32"/>
          <w:szCs w:val="32"/>
        </w:rPr>
      </w:pPr>
      <w:bookmarkStart w:id="0" w:name="_GoBack"/>
      <w:bookmarkEnd w:id="0"/>
      <w:r w:rsidRPr="005D3C1C">
        <w:rPr>
          <w:rFonts w:ascii="Times New Roman" w:eastAsia="方正仿宋_GBK" w:hAnsi="Times New Roman" w:hint="eastAsia"/>
          <w:sz w:val="32"/>
          <w:szCs w:val="32"/>
        </w:rPr>
        <w:t>为加快建成特色鲜明的高水平应用型工程大学，</w:t>
      </w:r>
      <w:r w:rsidRPr="005D3C1C">
        <w:rPr>
          <w:rFonts w:ascii="Times New Roman" w:eastAsia="方正仿宋_GBK" w:hAnsi="Times New Roman" w:hint="eastAsia"/>
          <w:sz w:val="32"/>
          <w:szCs w:val="32"/>
        </w:rPr>
        <w:t>2023</w:t>
      </w:r>
      <w:r w:rsidRPr="005D3C1C">
        <w:rPr>
          <w:rFonts w:ascii="Times New Roman" w:eastAsia="方正仿宋_GBK" w:hAnsi="Times New Roman" w:hint="eastAsia"/>
          <w:sz w:val="32"/>
          <w:szCs w:val="32"/>
        </w:rPr>
        <w:t>年面向海内外公开招聘人才，现</w:t>
      </w:r>
      <w:r>
        <w:rPr>
          <w:rFonts w:ascii="Times New Roman" w:eastAsia="方正仿宋_GBK" w:hAnsi="Times New Roman" w:hint="eastAsia"/>
          <w:sz w:val="32"/>
          <w:szCs w:val="32"/>
        </w:rPr>
        <w:t>要求</w:t>
      </w:r>
      <w:r w:rsidRPr="005D3C1C">
        <w:rPr>
          <w:rFonts w:ascii="Times New Roman" w:eastAsia="方正仿宋_GBK" w:hAnsi="Times New Roman" w:hint="eastAsia"/>
          <w:sz w:val="32"/>
          <w:szCs w:val="32"/>
        </w:rPr>
        <w:t>如下：</w:t>
      </w:r>
    </w:p>
    <w:p w14:paraId="23C06F03" w14:textId="7D5937B9" w:rsidR="008F2B0F" w:rsidRPr="005D3C1C" w:rsidRDefault="008F2B0F" w:rsidP="00F76F45">
      <w:pPr>
        <w:adjustRightInd w:val="0"/>
        <w:snapToGrid w:val="0"/>
        <w:spacing w:line="540" w:lineRule="exact"/>
        <w:rPr>
          <w:rFonts w:ascii="Times New Roman" w:eastAsia="方正仿宋_GBK" w:hAnsi="Times New Roman"/>
          <w:sz w:val="32"/>
          <w:szCs w:val="32"/>
        </w:rPr>
      </w:pPr>
      <w:r w:rsidRPr="005D3C1C">
        <w:rPr>
          <w:rFonts w:ascii="Times New Roman" w:eastAsia="方正仿宋_GBK" w:hAnsi="Times New Roman" w:hint="eastAsia"/>
          <w:sz w:val="32"/>
          <w:szCs w:val="32"/>
        </w:rPr>
        <w:t>一、基本条件</w:t>
      </w:r>
    </w:p>
    <w:p w14:paraId="3FF8C33B" w14:textId="77777777" w:rsidR="008F2B0F" w:rsidRPr="008F2B0F" w:rsidRDefault="008F2B0F" w:rsidP="008F2B0F">
      <w:pPr>
        <w:adjustRightInd w:val="0"/>
        <w:snapToGrid w:val="0"/>
        <w:spacing w:line="540" w:lineRule="exact"/>
        <w:ind w:firstLineChars="200" w:firstLine="640"/>
        <w:rPr>
          <w:rFonts w:ascii="Times New Roman" w:eastAsia="方正仿宋_GBK" w:hAnsi="Times New Roman"/>
          <w:sz w:val="32"/>
          <w:szCs w:val="32"/>
        </w:rPr>
      </w:pPr>
      <w:r w:rsidRPr="008F2B0F">
        <w:rPr>
          <w:rFonts w:ascii="Times New Roman" w:eastAsia="方正仿宋_GBK" w:hAnsi="Times New Roman"/>
          <w:sz w:val="32"/>
          <w:szCs w:val="32"/>
        </w:rPr>
        <w:t>1.</w:t>
      </w:r>
      <w:r w:rsidRPr="008F2B0F">
        <w:rPr>
          <w:rFonts w:ascii="Times New Roman" w:eastAsia="方正仿宋_GBK" w:hAnsi="Times New Roman"/>
          <w:sz w:val="32"/>
          <w:szCs w:val="32"/>
        </w:rPr>
        <w:t>遵守中华人民共和国法律法规和规章，具有良好的师德品</w:t>
      </w:r>
      <w:r w:rsidRPr="008F2B0F">
        <w:rPr>
          <w:rFonts w:ascii="Times New Roman" w:eastAsia="方正仿宋_GBK" w:hAnsi="Times New Roman"/>
          <w:sz w:val="32"/>
          <w:szCs w:val="32"/>
        </w:rPr>
        <w:lastRenderedPageBreak/>
        <w:t>质和职业精神，身心健康；</w:t>
      </w:r>
    </w:p>
    <w:p w14:paraId="3F6F6D49" w14:textId="575822A1" w:rsidR="008F2B0F" w:rsidRDefault="008F2B0F" w:rsidP="008F2B0F">
      <w:pPr>
        <w:adjustRightInd w:val="0"/>
        <w:snapToGrid w:val="0"/>
        <w:spacing w:line="540" w:lineRule="exact"/>
        <w:ind w:firstLineChars="200" w:firstLine="640"/>
        <w:rPr>
          <w:rFonts w:ascii="Times New Roman" w:eastAsia="方正仿宋_GBK" w:hAnsi="Times New Roman"/>
          <w:sz w:val="32"/>
          <w:szCs w:val="32"/>
        </w:rPr>
      </w:pPr>
      <w:r w:rsidRPr="008F2B0F">
        <w:rPr>
          <w:rFonts w:ascii="Times New Roman" w:eastAsia="方正仿宋_GBK" w:hAnsi="Times New Roman"/>
          <w:sz w:val="32"/>
          <w:szCs w:val="32"/>
        </w:rPr>
        <w:t>2.</w:t>
      </w:r>
      <w:r w:rsidRPr="008F2B0F">
        <w:rPr>
          <w:rFonts w:ascii="Times New Roman" w:eastAsia="方正仿宋_GBK" w:hAnsi="Times New Roman"/>
          <w:sz w:val="32"/>
          <w:szCs w:val="32"/>
        </w:rPr>
        <w:t>年龄要求：硕士研究生年龄在</w:t>
      </w:r>
      <w:r w:rsidRPr="008F2B0F">
        <w:rPr>
          <w:rFonts w:ascii="Times New Roman" w:eastAsia="方正仿宋_GBK" w:hAnsi="Times New Roman"/>
          <w:sz w:val="32"/>
          <w:szCs w:val="32"/>
        </w:rPr>
        <w:t>30</w:t>
      </w:r>
      <w:r w:rsidRPr="008F2B0F">
        <w:rPr>
          <w:rFonts w:ascii="Times New Roman" w:eastAsia="方正仿宋_GBK" w:hAnsi="Times New Roman"/>
          <w:sz w:val="32"/>
          <w:szCs w:val="32"/>
        </w:rPr>
        <w:t>周岁以下，即</w:t>
      </w:r>
      <w:r w:rsidRPr="008F2B0F">
        <w:rPr>
          <w:rFonts w:ascii="Times New Roman" w:eastAsia="方正仿宋_GBK" w:hAnsi="Times New Roman"/>
          <w:sz w:val="32"/>
          <w:szCs w:val="32"/>
        </w:rPr>
        <w:t>1993</w:t>
      </w:r>
      <w:r w:rsidRPr="008F2B0F">
        <w:rPr>
          <w:rFonts w:ascii="Times New Roman" w:eastAsia="方正仿宋_GBK" w:hAnsi="Times New Roman"/>
          <w:sz w:val="32"/>
          <w:szCs w:val="32"/>
        </w:rPr>
        <w:t>年</w:t>
      </w:r>
      <w:r w:rsidRPr="008F2B0F">
        <w:rPr>
          <w:rFonts w:ascii="Times New Roman" w:eastAsia="方正仿宋_GBK" w:hAnsi="Times New Roman"/>
          <w:sz w:val="32"/>
          <w:szCs w:val="32"/>
        </w:rPr>
        <w:t>1</w:t>
      </w:r>
      <w:r w:rsidRPr="008F2B0F">
        <w:rPr>
          <w:rFonts w:ascii="Times New Roman" w:eastAsia="方正仿宋_GBK" w:hAnsi="Times New Roman"/>
          <w:sz w:val="32"/>
          <w:szCs w:val="32"/>
        </w:rPr>
        <w:t>月</w:t>
      </w:r>
      <w:r w:rsidRPr="008F2B0F">
        <w:rPr>
          <w:rFonts w:ascii="Times New Roman" w:eastAsia="方正仿宋_GBK" w:hAnsi="Times New Roman"/>
          <w:sz w:val="32"/>
          <w:szCs w:val="32"/>
        </w:rPr>
        <w:t>1</w:t>
      </w:r>
      <w:r w:rsidRPr="008F2B0F">
        <w:rPr>
          <w:rFonts w:ascii="Times New Roman" w:eastAsia="方正仿宋_GBK" w:hAnsi="Times New Roman"/>
          <w:sz w:val="32"/>
          <w:szCs w:val="32"/>
        </w:rPr>
        <w:t>日之后出生；博士研究生原则上年龄在</w:t>
      </w:r>
      <w:r w:rsidRPr="008F2B0F">
        <w:rPr>
          <w:rFonts w:ascii="Times New Roman" w:eastAsia="方正仿宋_GBK" w:hAnsi="Times New Roman"/>
          <w:sz w:val="32"/>
          <w:szCs w:val="32"/>
        </w:rPr>
        <w:t>35</w:t>
      </w:r>
      <w:r w:rsidRPr="008F2B0F">
        <w:rPr>
          <w:rFonts w:ascii="Times New Roman" w:eastAsia="方正仿宋_GBK" w:hAnsi="Times New Roman"/>
          <w:sz w:val="32"/>
          <w:szCs w:val="32"/>
        </w:rPr>
        <w:t>周岁以下，即</w:t>
      </w:r>
      <w:r w:rsidRPr="008F2B0F">
        <w:rPr>
          <w:rFonts w:ascii="Times New Roman" w:eastAsia="方正仿宋_GBK" w:hAnsi="Times New Roman"/>
          <w:sz w:val="32"/>
          <w:szCs w:val="32"/>
        </w:rPr>
        <w:t>1988</w:t>
      </w:r>
      <w:r w:rsidRPr="008F2B0F">
        <w:rPr>
          <w:rFonts w:ascii="Times New Roman" w:eastAsia="方正仿宋_GBK" w:hAnsi="Times New Roman"/>
          <w:sz w:val="32"/>
          <w:szCs w:val="32"/>
        </w:rPr>
        <w:t>年</w:t>
      </w:r>
      <w:r w:rsidRPr="008F2B0F">
        <w:rPr>
          <w:rFonts w:ascii="Times New Roman" w:eastAsia="方正仿宋_GBK" w:hAnsi="Times New Roman"/>
          <w:sz w:val="32"/>
          <w:szCs w:val="32"/>
        </w:rPr>
        <w:t>1</w:t>
      </w:r>
      <w:r w:rsidRPr="008F2B0F">
        <w:rPr>
          <w:rFonts w:ascii="Times New Roman" w:eastAsia="方正仿宋_GBK" w:hAnsi="Times New Roman"/>
          <w:sz w:val="32"/>
          <w:szCs w:val="32"/>
        </w:rPr>
        <w:t>月</w:t>
      </w:r>
      <w:r w:rsidRPr="008F2B0F">
        <w:rPr>
          <w:rFonts w:ascii="Times New Roman" w:eastAsia="方正仿宋_GBK" w:hAnsi="Times New Roman"/>
          <w:sz w:val="32"/>
          <w:szCs w:val="32"/>
        </w:rPr>
        <w:t>1</w:t>
      </w:r>
      <w:r w:rsidRPr="008F2B0F">
        <w:rPr>
          <w:rFonts w:ascii="Times New Roman" w:eastAsia="方正仿宋_GBK" w:hAnsi="Times New Roman"/>
          <w:sz w:val="32"/>
          <w:szCs w:val="32"/>
        </w:rPr>
        <w:t>日（含）以后出生；具有副高职称者，原则上年龄不超过</w:t>
      </w:r>
      <w:r w:rsidRPr="008F2B0F">
        <w:rPr>
          <w:rFonts w:ascii="Times New Roman" w:eastAsia="方正仿宋_GBK" w:hAnsi="Times New Roman"/>
          <w:sz w:val="32"/>
          <w:szCs w:val="32"/>
        </w:rPr>
        <w:t>40</w:t>
      </w:r>
      <w:r w:rsidRPr="008F2B0F">
        <w:rPr>
          <w:rFonts w:ascii="Times New Roman" w:eastAsia="方正仿宋_GBK" w:hAnsi="Times New Roman"/>
          <w:sz w:val="32"/>
          <w:szCs w:val="32"/>
        </w:rPr>
        <w:t>周岁，即</w:t>
      </w:r>
      <w:r w:rsidRPr="008F2B0F">
        <w:rPr>
          <w:rFonts w:ascii="Times New Roman" w:eastAsia="方正仿宋_GBK" w:hAnsi="Times New Roman"/>
          <w:sz w:val="32"/>
          <w:szCs w:val="32"/>
        </w:rPr>
        <w:t>1983</w:t>
      </w:r>
      <w:r w:rsidRPr="008F2B0F">
        <w:rPr>
          <w:rFonts w:ascii="Times New Roman" w:eastAsia="方正仿宋_GBK" w:hAnsi="Times New Roman"/>
          <w:sz w:val="32"/>
          <w:szCs w:val="32"/>
        </w:rPr>
        <w:t>年</w:t>
      </w:r>
      <w:r w:rsidRPr="008F2B0F">
        <w:rPr>
          <w:rFonts w:ascii="Times New Roman" w:eastAsia="方正仿宋_GBK" w:hAnsi="Times New Roman"/>
          <w:sz w:val="32"/>
          <w:szCs w:val="32"/>
        </w:rPr>
        <w:t>1</w:t>
      </w:r>
      <w:r w:rsidRPr="008F2B0F">
        <w:rPr>
          <w:rFonts w:ascii="Times New Roman" w:eastAsia="方正仿宋_GBK" w:hAnsi="Times New Roman"/>
          <w:sz w:val="32"/>
          <w:szCs w:val="32"/>
        </w:rPr>
        <w:t>月</w:t>
      </w:r>
      <w:r w:rsidRPr="008F2B0F">
        <w:rPr>
          <w:rFonts w:ascii="Times New Roman" w:eastAsia="方正仿宋_GBK" w:hAnsi="Times New Roman"/>
          <w:sz w:val="32"/>
          <w:szCs w:val="32"/>
        </w:rPr>
        <w:t>1</w:t>
      </w:r>
      <w:r w:rsidRPr="008F2B0F">
        <w:rPr>
          <w:rFonts w:ascii="Times New Roman" w:eastAsia="方正仿宋_GBK" w:hAnsi="Times New Roman"/>
          <w:sz w:val="32"/>
          <w:szCs w:val="32"/>
        </w:rPr>
        <w:t>日（含）以后出生；具有正高职称者，原则上年龄不超过</w:t>
      </w:r>
      <w:r w:rsidRPr="008F2B0F">
        <w:rPr>
          <w:rFonts w:ascii="Times New Roman" w:eastAsia="方正仿宋_GBK" w:hAnsi="Times New Roman"/>
          <w:sz w:val="32"/>
          <w:szCs w:val="32"/>
        </w:rPr>
        <w:t>45</w:t>
      </w:r>
      <w:r w:rsidRPr="008F2B0F">
        <w:rPr>
          <w:rFonts w:ascii="Times New Roman" w:eastAsia="方正仿宋_GBK" w:hAnsi="Times New Roman"/>
          <w:sz w:val="32"/>
          <w:szCs w:val="32"/>
        </w:rPr>
        <w:t>周岁，即</w:t>
      </w:r>
      <w:r w:rsidRPr="008F2B0F">
        <w:rPr>
          <w:rFonts w:ascii="Times New Roman" w:eastAsia="方正仿宋_GBK" w:hAnsi="Times New Roman"/>
          <w:sz w:val="32"/>
          <w:szCs w:val="32"/>
        </w:rPr>
        <w:t>1978</w:t>
      </w:r>
      <w:r w:rsidRPr="008F2B0F">
        <w:rPr>
          <w:rFonts w:ascii="Times New Roman" w:eastAsia="方正仿宋_GBK" w:hAnsi="Times New Roman"/>
          <w:sz w:val="32"/>
          <w:szCs w:val="32"/>
        </w:rPr>
        <w:t>年</w:t>
      </w:r>
      <w:r w:rsidRPr="008F2B0F">
        <w:rPr>
          <w:rFonts w:ascii="Times New Roman" w:eastAsia="方正仿宋_GBK" w:hAnsi="Times New Roman"/>
          <w:sz w:val="32"/>
          <w:szCs w:val="32"/>
        </w:rPr>
        <w:t>1</w:t>
      </w:r>
      <w:r w:rsidRPr="008F2B0F">
        <w:rPr>
          <w:rFonts w:ascii="Times New Roman" w:eastAsia="方正仿宋_GBK" w:hAnsi="Times New Roman"/>
          <w:sz w:val="32"/>
          <w:szCs w:val="32"/>
        </w:rPr>
        <w:t>月</w:t>
      </w:r>
      <w:r w:rsidRPr="008F2B0F">
        <w:rPr>
          <w:rFonts w:ascii="Times New Roman" w:eastAsia="方正仿宋_GBK" w:hAnsi="Times New Roman"/>
          <w:sz w:val="32"/>
          <w:szCs w:val="32"/>
        </w:rPr>
        <w:t>1</w:t>
      </w:r>
      <w:r w:rsidRPr="008F2B0F">
        <w:rPr>
          <w:rFonts w:ascii="Times New Roman" w:eastAsia="方正仿宋_GBK" w:hAnsi="Times New Roman"/>
          <w:sz w:val="32"/>
          <w:szCs w:val="32"/>
        </w:rPr>
        <w:t>日（含）以后出生；</w:t>
      </w:r>
    </w:p>
    <w:p w14:paraId="6B356748" w14:textId="34DD8268" w:rsidR="008F2B0F" w:rsidRDefault="008F2B0F" w:rsidP="008F2B0F">
      <w:pPr>
        <w:adjustRightInd w:val="0"/>
        <w:snapToGrid w:val="0"/>
        <w:spacing w:line="540" w:lineRule="exact"/>
        <w:rPr>
          <w:rFonts w:ascii="Times New Roman" w:eastAsia="方正仿宋_GBK" w:hAnsi="Times New Roman"/>
          <w:sz w:val="32"/>
          <w:szCs w:val="32"/>
        </w:rPr>
      </w:pPr>
      <w:r w:rsidRPr="008F2B0F">
        <w:rPr>
          <w:rFonts w:ascii="Times New Roman" w:eastAsia="方正仿宋_GBK" w:hAnsi="Times New Roman" w:hint="eastAsia"/>
          <w:sz w:val="32"/>
          <w:szCs w:val="32"/>
        </w:rPr>
        <w:t>二、引进对象</w:t>
      </w:r>
    </w:p>
    <w:tbl>
      <w:tblPr>
        <w:tblpPr w:leftFromText="180" w:rightFromText="180" w:vertAnchor="text" w:horzAnchor="page" w:tblpX="1254" w:tblpY="415"/>
        <w:tblOverlap w:val="never"/>
        <w:tblW w:w="9638" w:type="dxa"/>
        <w:tblLayout w:type="fixed"/>
        <w:tblLook w:val="04A0" w:firstRow="1" w:lastRow="0" w:firstColumn="1" w:lastColumn="0" w:noHBand="0" w:noVBand="1"/>
      </w:tblPr>
      <w:tblGrid>
        <w:gridCol w:w="1423"/>
        <w:gridCol w:w="1015"/>
        <w:gridCol w:w="662"/>
        <w:gridCol w:w="5223"/>
        <w:gridCol w:w="1315"/>
      </w:tblGrid>
      <w:tr w:rsidR="008F2B0F" w:rsidRPr="008F2B0F" w14:paraId="29DC4341" w14:textId="77777777" w:rsidTr="00F27808">
        <w:trPr>
          <w:trHeight w:val="431"/>
        </w:trPr>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45A3F" w14:textId="1F935253" w:rsidR="008F2B0F" w:rsidRPr="008F2B0F" w:rsidRDefault="005D3C1C" w:rsidP="008F2B0F">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个人</w:t>
            </w:r>
            <w:r w:rsidR="008F2B0F" w:rsidRPr="008F2B0F">
              <w:rPr>
                <w:rFonts w:ascii="宋体" w:eastAsia="宋体" w:hAnsi="宋体" w:cs="宋体" w:hint="eastAsia"/>
                <w:b/>
                <w:bCs/>
                <w:color w:val="000000"/>
                <w:kern w:val="0"/>
                <w:sz w:val="28"/>
                <w:szCs w:val="28"/>
                <w:lang w:bidi="ar"/>
              </w:rPr>
              <w:t>引进</w:t>
            </w:r>
          </w:p>
        </w:tc>
        <w:tc>
          <w:tcPr>
            <w:tcW w:w="10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6E221" w14:textId="77777777" w:rsidR="008F2B0F" w:rsidRPr="008F2B0F" w:rsidRDefault="008F2B0F" w:rsidP="008F2B0F">
            <w:pPr>
              <w:widowControl/>
              <w:jc w:val="center"/>
              <w:textAlignment w:val="center"/>
              <w:rPr>
                <w:rFonts w:ascii="宋体" w:eastAsia="宋体" w:hAnsi="宋体" w:cs="宋体"/>
                <w:b/>
                <w:bCs/>
                <w:color w:val="000000"/>
                <w:sz w:val="24"/>
                <w:szCs w:val="24"/>
              </w:rPr>
            </w:pPr>
            <w:r w:rsidRPr="008F2B0F">
              <w:rPr>
                <w:rFonts w:ascii="宋体" w:eastAsia="宋体" w:hAnsi="宋体" w:cs="宋体" w:hint="eastAsia"/>
                <w:b/>
                <w:bCs/>
                <w:color w:val="000000"/>
                <w:kern w:val="0"/>
                <w:sz w:val="24"/>
                <w:szCs w:val="24"/>
                <w:lang w:bidi="ar"/>
              </w:rPr>
              <w:t>类别</w:t>
            </w:r>
          </w:p>
        </w:tc>
        <w:tc>
          <w:tcPr>
            <w:tcW w:w="58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DCB28" w14:textId="77777777" w:rsidR="008F2B0F" w:rsidRPr="008F2B0F" w:rsidRDefault="008F2B0F" w:rsidP="008F2B0F">
            <w:pPr>
              <w:widowControl/>
              <w:jc w:val="center"/>
              <w:textAlignment w:val="center"/>
              <w:rPr>
                <w:rFonts w:ascii="宋体" w:eastAsia="宋体" w:hAnsi="宋体" w:cs="宋体"/>
                <w:b/>
                <w:bCs/>
                <w:color w:val="000000"/>
                <w:sz w:val="24"/>
                <w:szCs w:val="24"/>
              </w:rPr>
            </w:pPr>
            <w:r w:rsidRPr="008F2B0F">
              <w:rPr>
                <w:rFonts w:ascii="宋体" w:eastAsia="宋体" w:hAnsi="宋体" w:cs="宋体" w:hint="eastAsia"/>
                <w:b/>
                <w:bCs/>
                <w:color w:val="000000"/>
                <w:kern w:val="0"/>
                <w:sz w:val="24"/>
                <w:szCs w:val="24"/>
                <w:lang w:bidi="ar"/>
              </w:rPr>
              <w:t>要求</w:t>
            </w:r>
          </w:p>
        </w:tc>
        <w:tc>
          <w:tcPr>
            <w:tcW w:w="13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775BA" w14:textId="77777777" w:rsidR="008F2B0F" w:rsidRPr="008F2B0F" w:rsidRDefault="008F2B0F" w:rsidP="008F2B0F">
            <w:pPr>
              <w:widowControl/>
              <w:jc w:val="center"/>
              <w:textAlignment w:val="center"/>
              <w:rPr>
                <w:rFonts w:ascii="宋体" w:eastAsia="宋体" w:hAnsi="宋体" w:cs="宋体"/>
                <w:b/>
                <w:bCs/>
                <w:color w:val="000000"/>
                <w:sz w:val="24"/>
                <w:szCs w:val="24"/>
              </w:rPr>
            </w:pPr>
            <w:r w:rsidRPr="008F2B0F">
              <w:rPr>
                <w:rFonts w:ascii="宋体" w:eastAsia="宋体" w:hAnsi="宋体" w:cs="宋体" w:hint="eastAsia"/>
                <w:b/>
                <w:bCs/>
                <w:color w:val="000000"/>
                <w:sz w:val="24"/>
                <w:szCs w:val="24"/>
              </w:rPr>
              <w:t>待遇等级</w:t>
            </w:r>
          </w:p>
        </w:tc>
      </w:tr>
      <w:tr w:rsidR="008F2B0F" w:rsidRPr="008F2B0F" w14:paraId="6C27B19C" w14:textId="77777777" w:rsidTr="00F27808">
        <w:trPr>
          <w:trHeight w:val="1835"/>
        </w:trPr>
        <w:tc>
          <w:tcPr>
            <w:tcW w:w="14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CE790" w14:textId="77777777" w:rsidR="008F2B0F" w:rsidRPr="008F2B0F" w:rsidRDefault="008F2B0F" w:rsidP="008F2B0F">
            <w:pPr>
              <w:jc w:val="center"/>
              <w:rPr>
                <w:rFonts w:ascii="宋体" w:eastAsia="宋体" w:hAnsi="宋体" w:cs="宋体"/>
                <w:b/>
                <w:bCs/>
                <w:color w:val="000000"/>
                <w:sz w:val="28"/>
                <w:szCs w:val="28"/>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441C35B6" w14:textId="77777777" w:rsidR="008F2B0F" w:rsidRPr="008F2B0F" w:rsidRDefault="008F2B0F" w:rsidP="005D3C1C">
            <w:pPr>
              <w:widowControl/>
              <w:ind w:left="113"/>
              <w:jc w:val="left"/>
              <w:textAlignment w:val="center"/>
              <w:rPr>
                <w:rFonts w:ascii="宋体" w:eastAsia="宋体" w:hAnsi="宋体" w:cs="宋体"/>
                <w:color w:val="000000"/>
                <w:kern w:val="0"/>
                <w:sz w:val="22"/>
                <w:lang w:bidi="ar"/>
              </w:rPr>
            </w:pPr>
          </w:p>
          <w:p w14:paraId="09455C04" w14:textId="77777777" w:rsidR="008F2B0F" w:rsidRPr="008F2B0F" w:rsidRDefault="008F2B0F" w:rsidP="005D3C1C">
            <w:pPr>
              <w:widowControl/>
              <w:ind w:rightChars="50" w:right="105" w:firstLineChars="100" w:firstLine="240"/>
              <w:textAlignment w:val="center"/>
              <w:rPr>
                <w:rFonts w:ascii="宋体" w:eastAsia="宋体" w:hAnsi="宋体" w:cs="宋体"/>
                <w:color w:val="000000"/>
                <w:kern w:val="0"/>
                <w:sz w:val="24"/>
                <w:szCs w:val="24"/>
                <w:lang w:bidi="ar"/>
              </w:rPr>
            </w:pPr>
            <w:r w:rsidRPr="008F2B0F">
              <w:rPr>
                <w:rFonts w:ascii="宋体" w:eastAsia="宋体" w:hAnsi="宋体" w:cs="宋体" w:hint="eastAsia"/>
                <w:color w:val="000000"/>
                <w:kern w:val="0"/>
                <w:sz w:val="24"/>
                <w:szCs w:val="24"/>
                <w:lang w:bidi="ar"/>
              </w:rPr>
              <w:t>杰出人才</w:t>
            </w:r>
          </w:p>
          <w:p w14:paraId="44E7C837" w14:textId="77777777" w:rsidR="008F2B0F" w:rsidRPr="008F2B0F" w:rsidRDefault="008F2B0F" w:rsidP="008F2B0F">
            <w:pPr>
              <w:widowControl/>
              <w:jc w:val="left"/>
              <w:textAlignment w:val="center"/>
              <w:rPr>
                <w:rFonts w:ascii="宋体" w:eastAsia="宋体" w:hAnsi="宋体" w:cs="宋体"/>
                <w:color w:val="000000"/>
                <w:sz w:val="22"/>
              </w:rPr>
            </w:pPr>
          </w:p>
        </w:tc>
        <w:tc>
          <w:tcPr>
            <w:tcW w:w="58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F8B9C1" w14:textId="77777777" w:rsidR="008F2B0F" w:rsidRPr="008F2B0F" w:rsidRDefault="008F2B0F" w:rsidP="008F2B0F">
            <w:pPr>
              <w:widowControl/>
              <w:jc w:val="left"/>
              <w:textAlignment w:val="center"/>
              <w:rPr>
                <w:rFonts w:ascii="宋体" w:eastAsia="宋体" w:hAnsi="宋体" w:cs="宋体"/>
                <w:color w:val="000000"/>
                <w:sz w:val="20"/>
                <w:szCs w:val="20"/>
              </w:rPr>
            </w:pPr>
            <w:r w:rsidRPr="008F2B0F">
              <w:rPr>
                <w:rFonts w:ascii="宋体" w:eastAsia="宋体" w:hAnsi="宋体" w:cs="宋体" w:hint="eastAsia"/>
                <w:color w:val="000000"/>
                <w:kern w:val="0"/>
                <w:sz w:val="22"/>
                <w:lang w:bidi="ar"/>
              </w:rPr>
              <w:t>在本学科领域有很高的知名度和学术影响力，具有突出的学术成果。掌握本学科领域的最新发展动态，学术水平达到国内领先，能负责本学科专业建设工作，带领学科专业梯队成员进行前沿的科学研究和教学研究，与国内外同行有着广泛的学术联系。年龄原则上在50周岁以下</w:t>
            </w:r>
          </w:p>
        </w:tc>
        <w:tc>
          <w:tcPr>
            <w:tcW w:w="13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AD771" w14:textId="77777777" w:rsidR="008F2B0F" w:rsidRPr="008F2B0F" w:rsidRDefault="008F2B0F" w:rsidP="008F2B0F">
            <w:pPr>
              <w:widowControl/>
              <w:jc w:val="center"/>
              <w:textAlignment w:val="center"/>
              <w:rPr>
                <w:rFonts w:ascii="宋体" w:eastAsia="宋体" w:hAnsi="宋体" w:cs="宋体"/>
                <w:color w:val="000000"/>
                <w:sz w:val="24"/>
                <w:szCs w:val="24"/>
              </w:rPr>
            </w:pPr>
            <w:r w:rsidRPr="008F2B0F">
              <w:rPr>
                <w:rFonts w:ascii="宋体" w:eastAsia="宋体" w:hAnsi="宋体" w:cs="宋体" w:hint="eastAsia"/>
                <w:color w:val="000000"/>
                <w:kern w:val="0"/>
                <w:sz w:val="24"/>
                <w:szCs w:val="24"/>
                <w:lang w:bidi="ar"/>
              </w:rPr>
              <w:t>1、2、3级</w:t>
            </w:r>
          </w:p>
        </w:tc>
      </w:tr>
      <w:tr w:rsidR="008F2B0F" w:rsidRPr="008F2B0F" w14:paraId="11D4368B" w14:textId="77777777" w:rsidTr="00F27808">
        <w:trPr>
          <w:trHeight w:val="1819"/>
        </w:trPr>
        <w:tc>
          <w:tcPr>
            <w:tcW w:w="14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5AA48" w14:textId="77777777" w:rsidR="008F2B0F" w:rsidRPr="008F2B0F" w:rsidRDefault="008F2B0F" w:rsidP="008F2B0F">
            <w:pPr>
              <w:jc w:val="center"/>
              <w:rPr>
                <w:rFonts w:ascii="宋体" w:eastAsia="宋体" w:hAnsi="宋体" w:cs="宋体"/>
                <w:b/>
                <w:bCs/>
                <w:color w:val="000000"/>
                <w:sz w:val="28"/>
                <w:szCs w:val="28"/>
              </w:rPr>
            </w:pP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24F25942" w14:textId="3AAE1066" w:rsidR="008F2B0F" w:rsidRPr="008F2B0F" w:rsidRDefault="005D3C1C" w:rsidP="008F2B0F">
            <w:pPr>
              <w:widowControl/>
              <w:jc w:val="center"/>
              <w:textAlignment w:val="center"/>
              <w:rPr>
                <w:rFonts w:ascii="宋体" w:eastAsia="宋体" w:hAnsi="宋体" w:cs="宋体"/>
                <w:color w:val="000000"/>
                <w:sz w:val="22"/>
              </w:rPr>
            </w:pPr>
            <w:r w:rsidRPr="005D3C1C">
              <w:rPr>
                <w:rFonts w:ascii="宋体" w:eastAsia="宋体" w:hAnsi="宋体" w:cs="宋体" w:hint="eastAsia"/>
                <w:bCs/>
                <w:color w:val="000000"/>
                <w:kern w:val="0"/>
                <w:sz w:val="28"/>
                <w:szCs w:val="28"/>
                <w:lang w:bidi="ar"/>
              </w:rPr>
              <w:t>拔尖人才</w:t>
            </w:r>
          </w:p>
        </w:tc>
        <w:tc>
          <w:tcPr>
            <w:tcW w:w="662"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00570F4C" w14:textId="77777777" w:rsidR="008F2B0F" w:rsidRPr="008F2B0F" w:rsidRDefault="008F2B0F" w:rsidP="008F2B0F">
            <w:pPr>
              <w:widowControl/>
              <w:spacing w:line="240" w:lineRule="exact"/>
              <w:jc w:val="center"/>
              <w:textAlignment w:val="center"/>
              <w:rPr>
                <w:rFonts w:ascii="宋体" w:eastAsia="宋体" w:hAnsi="宋体" w:cs="宋体"/>
                <w:color w:val="000000"/>
                <w:sz w:val="22"/>
              </w:rPr>
            </w:pPr>
            <w:r w:rsidRPr="008F2B0F">
              <w:rPr>
                <w:rFonts w:ascii="宋体" w:eastAsia="宋体" w:hAnsi="宋体" w:cs="宋体" w:hint="eastAsia"/>
                <w:color w:val="000000"/>
                <w:kern w:val="0"/>
                <w:sz w:val="22"/>
                <w:lang w:bidi="ar"/>
              </w:rPr>
              <w:t>带头人</w:t>
            </w:r>
            <w:r w:rsidRPr="008F2B0F">
              <w:rPr>
                <w:rFonts w:ascii="宋体" w:eastAsia="宋体" w:hAnsi="宋体" w:cs="宋体" w:hint="eastAsia"/>
                <w:color w:val="000000"/>
                <w:kern w:val="0"/>
                <w:sz w:val="22"/>
                <w:lang w:bidi="ar"/>
              </w:rPr>
              <w:br/>
              <w:t>学科专业</w:t>
            </w:r>
          </w:p>
        </w:tc>
        <w:tc>
          <w:tcPr>
            <w:tcW w:w="5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293AE" w14:textId="77777777" w:rsidR="008F2B0F" w:rsidRPr="008F2B0F" w:rsidRDefault="008F2B0F" w:rsidP="008F2B0F">
            <w:pPr>
              <w:widowControl/>
              <w:jc w:val="left"/>
              <w:textAlignment w:val="center"/>
              <w:rPr>
                <w:rFonts w:ascii="宋体" w:eastAsia="宋体" w:hAnsi="宋体" w:cs="宋体"/>
                <w:color w:val="000000"/>
                <w:sz w:val="22"/>
              </w:rPr>
            </w:pPr>
            <w:r w:rsidRPr="008F2B0F">
              <w:rPr>
                <w:rFonts w:ascii="宋体" w:eastAsia="宋体" w:hAnsi="宋体" w:cs="宋体" w:hint="eastAsia"/>
                <w:color w:val="000000"/>
                <w:kern w:val="0"/>
                <w:sz w:val="22"/>
                <w:lang w:bidi="ar"/>
              </w:rPr>
              <w:t>原则上具有正高级专业技术职务、博士学位；在国内外本学科专业领域获得较高成就，具有本学科专业扎实的专门知识，前瞻的学术视野，具有较强的学科、专业梯队建设能力和组织领导能力。年龄原则上在45周岁以下</w:t>
            </w:r>
          </w:p>
        </w:tc>
        <w:tc>
          <w:tcPr>
            <w:tcW w:w="13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82F1D" w14:textId="77777777" w:rsidR="008F2B0F" w:rsidRPr="008F2B0F" w:rsidRDefault="008F2B0F" w:rsidP="008F2B0F">
            <w:pPr>
              <w:widowControl/>
              <w:jc w:val="center"/>
              <w:textAlignment w:val="center"/>
              <w:rPr>
                <w:rFonts w:ascii="宋体" w:eastAsia="宋体" w:hAnsi="宋体" w:cs="宋体"/>
                <w:color w:val="000000"/>
                <w:sz w:val="24"/>
                <w:szCs w:val="24"/>
              </w:rPr>
            </w:pPr>
            <w:r w:rsidRPr="008F2B0F">
              <w:rPr>
                <w:rFonts w:ascii="宋体" w:eastAsia="宋体" w:hAnsi="宋体" w:cs="宋体" w:hint="eastAsia"/>
                <w:color w:val="000000"/>
                <w:kern w:val="0"/>
                <w:sz w:val="24"/>
                <w:szCs w:val="24"/>
                <w:lang w:bidi="ar"/>
              </w:rPr>
              <w:t>4级</w:t>
            </w:r>
          </w:p>
        </w:tc>
      </w:tr>
      <w:tr w:rsidR="008F2B0F" w:rsidRPr="008F2B0F" w14:paraId="53A2BF81" w14:textId="77777777" w:rsidTr="00F27808">
        <w:trPr>
          <w:trHeight w:val="1205"/>
        </w:trPr>
        <w:tc>
          <w:tcPr>
            <w:tcW w:w="14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D1F28" w14:textId="77777777" w:rsidR="008F2B0F" w:rsidRPr="008F2B0F" w:rsidRDefault="008F2B0F" w:rsidP="008F2B0F">
            <w:pPr>
              <w:jc w:val="center"/>
              <w:rPr>
                <w:rFonts w:ascii="宋体" w:eastAsia="宋体" w:hAnsi="宋体" w:cs="宋体"/>
                <w:b/>
                <w:bCs/>
                <w:color w:val="000000"/>
                <w:sz w:val="28"/>
                <w:szCs w:val="28"/>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64E0FEE5" w14:textId="77777777" w:rsidR="008F2B0F" w:rsidRPr="008F2B0F" w:rsidRDefault="008F2B0F" w:rsidP="008F2B0F">
            <w:pPr>
              <w:jc w:val="center"/>
              <w:rPr>
                <w:rFonts w:ascii="宋体" w:eastAsia="宋体" w:hAnsi="宋体" w:cs="宋体"/>
                <w:color w:val="000000"/>
                <w:sz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F8E54" w14:textId="77777777" w:rsidR="008F2B0F" w:rsidRPr="008F2B0F" w:rsidRDefault="008F2B0F" w:rsidP="008F2B0F">
            <w:pPr>
              <w:widowControl/>
              <w:spacing w:line="240" w:lineRule="exact"/>
              <w:jc w:val="center"/>
              <w:textAlignment w:val="center"/>
              <w:rPr>
                <w:rFonts w:ascii="宋体" w:eastAsia="宋体" w:hAnsi="宋体" w:cs="宋体"/>
                <w:color w:val="000000"/>
                <w:kern w:val="0"/>
                <w:sz w:val="22"/>
                <w:lang w:bidi="ar"/>
              </w:rPr>
            </w:pPr>
            <w:r w:rsidRPr="008F2B0F">
              <w:rPr>
                <w:rFonts w:ascii="宋体" w:eastAsia="宋体" w:hAnsi="宋体" w:cs="宋体" w:hint="eastAsia"/>
                <w:color w:val="000000"/>
                <w:kern w:val="0"/>
                <w:sz w:val="22"/>
                <w:lang w:bidi="ar"/>
              </w:rPr>
              <w:t>教</w:t>
            </w:r>
          </w:p>
          <w:p w14:paraId="5223FF03" w14:textId="77777777" w:rsidR="008F2B0F" w:rsidRPr="008F2B0F" w:rsidRDefault="008F2B0F" w:rsidP="008F2B0F">
            <w:pPr>
              <w:widowControl/>
              <w:spacing w:line="240" w:lineRule="exact"/>
              <w:jc w:val="center"/>
              <w:textAlignment w:val="center"/>
              <w:rPr>
                <w:rFonts w:ascii="宋体" w:eastAsia="宋体" w:hAnsi="宋体" w:cs="宋体"/>
                <w:color w:val="000000"/>
                <w:sz w:val="22"/>
              </w:rPr>
            </w:pPr>
            <w:r w:rsidRPr="008F2B0F">
              <w:rPr>
                <w:rFonts w:ascii="宋体" w:eastAsia="宋体" w:hAnsi="宋体" w:cs="宋体" w:hint="eastAsia"/>
                <w:color w:val="000000"/>
                <w:kern w:val="0"/>
                <w:sz w:val="22"/>
                <w:lang w:bidi="ar"/>
              </w:rPr>
              <w:t>授</w:t>
            </w:r>
          </w:p>
        </w:tc>
        <w:tc>
          <w:tcPr>
            <w:tcW w:w="5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AEF67" w14:textId="77777777" w:rsidR="008F2B0F" w:rsidRPr="008F2B0F" w:rsidRDefault="008F2B0F" w:rsidP="008F2B0F">
            <w:pPr>
              <w:widowControl/>
              <w:jc w:val="left"/>
              <w:textAlignment w:val="center"/>
              <w:rPr>
                <w:rFonts w:ascii="宋体" w:eastAsia="宋体" w:hAnsi="宋体" w:cs="宋体"/>
                <w:color w:val="000000"/>
                <w:sz w:val="22"/>
              </w:rPr>
            </w:pPr>
            <w:r w:rsidRPr="008F2B0F">
              <w:rPr>
                <w:rFonts w:ascii="宋体" w:eastAsia="宋体" w:hAnsi="宋体" w:cs="宋体" w:hint="eastAsia"/>
                <w:color w:val="000000"/>
                <w:kern w:val="0"/>
                <w:sz w:val="22"/>
                <w:lang w:bidi="ar"/>
              </w:rPr>
              <w:t>原则上具有博士学位；在本科领域取得较好的学术成果，具有较好的创新发展潜力。年龄原则上在45周岁以下</w:t>
            </w:r>
          </w:p>
        </w:tc>
        <w:tc>
          <w:tcPr>
            <w:tcW w:w="13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F300A" w14:textId="77777777" w:rsidR="008F2B0F" w:rsidRPr="008F2B0F" w:rsidRDefault="008F2B0F" w:rsidP="008F2B0F">
            <w:pPr>
              <w:widowControl/>
              <w:jc w:val="center"/>
              <w:textAlignment w:val="center"/>
              <w:rPr>
                <w:rFonts w:ascii="宋体" w:eastAsia="宋体" w:hAnsi="宋体" w:cs="宋体"/>
                <w:color w:val="000000"/>
                <w:sz w:val="24"/>
                <w:szCs w:val="24"/>
              </w:rPr>
            </w:pPr>
            <w:r w:rsidRPr="008F2B0F">
              <w:rPr>
                <w:rFonts w:ascii="宋体" w:eastAsia="宋体" w:hAnsi="宋体" w:cs="宋体" w:hint="eastAsia"/>
                <w:color w:val="000000"/>
                <w:kern w:val="0"/>
                <w:sz w:val="24"/>
                <w:szCs w:val="24"/>
                <w:lang w:bidi="ar"/>
              </w:rPr>
              <w:t>5级</w:t>
            </w:r>
          </w:p>
        </w:tc>
      </w:tr>
      <w:tr w:rsidR="008F2B0F" w:rsidRPr="008F2B0F" w14:paraId="63229377" w14:textId="77777777" w:rsidTr="00F27808">
        <w:trPr>
          <w:trHeight w:val="1534"/>
        </w:trPr>
        <w:tc>
          <w:tcPr>
            <w:tcW w:w="14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9A9D5" w14:textId="77777777" w:rsidR="008F2B0F" w:rsidRPr="008F2B0F" w:rsidRDefault="008F2B0F" w:rsidP="008F2B0F">
            <w:pPr>
              <w:jc w:val="center"/>
              <w:rPr>
                <w:rFonts w:ascii="宋体" w:eastAsia="宋体" w:hAnsi="宋体" w:cs="宋体"/>
                <w:b/>
                <w:bCs/>
                <w:color w:val="000000"/>
                <w:sz w:val="28"/>
                <w:szCs w:val="28"/>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13150E6C" w14:textId="77777777" w:rsidR="008F2B0F" w:rsidRPr="008F2B0F" w:rsidRDefault="008F2B0F" w:rsidP="008F2B0F">
            <w:pPr>
              <w:widowControl/>
              <w:spacing w:line="260" w:lineRule="exact"/>
              <w:ind w:leftChars="104" w:left="218"/>
              <w:jc w:val="left"/>
              <w:textAlignment w:val="center"/>
              <w:rPr>
                <w:rFonts w:ascii="宋体" w:eastAsia="宋体" w:hAnsi="宋体" w:cs="宋体"/>
                <w:color w:val="000000"/>
                <w:sz w:val="24"/>
                <w:szCs w:val="24"/>
              </w:rPr>
            </w:pPr>
            <w:r w:rsidRPr="008F2B0F">
              <w:rPr>
                <w:rFonts w:ascii="宋体" w:eastAsia="宋体" w:hAnsi="宋体" w:cs="宋体" w:hint="eastAsia"/>
                <w:color w:val="000000"/>
                <w:kern w:val="0"/>
                <w:sz w:val="24"/>
                <w:szCs w:val="24"/>
                <w:lang w:bidi="ar"/>
              </w:rPr>
              <w:t>年博士</w:t>
            </w:r>
            <w:r w:rsidRPr="008F2B0F">
              <w:rPr>
                <w:rFonts w:ascii="宋体" w:eastAsia="宋体" w:hAnsi="宋体" w:cs="宋体" w:hint="eastAsia"/>
                <w:color w:val="000000"/>
                <w:kern w:val="0"/>
                <w:sz w:val="24"/>
                <w:szCs w:val="24"/>
                <w:lang w:bidi="ar"/>
              </w:rPr>
              <w:br/>
              <w:t>优秀青</w:t>
            </w:r>
          </w:p>
        </w:tc>
        <w:tc>
          <w:tcPr>
            <w:tcW w:w="58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D707FF" w14:textId="77777777" w:rsidR="008F2B0F" w:rsidRPr="008F2B0F" w:rsidRDefault="008F2B0F" w:rsidP="008F2B0F">
            <w:pPr>
              <w:widowControl/>
              <w:jc w:val="left"/>
              <w:textAlignment w:val="center"/>
              <w:rPr>
                <w:rFonts w:ascii="宋体" w:eastAsia="宋体" w:hAnsi="宋体" w:cs="宋体"/>
                <w:color w:val="000000"/>
                <w:sz w:val="22"/>
              </w:rPr>
            </w:pPr>
            <w:r w:rsidRPr="008F2B0F">
              <w:rPr>
                <w:rFonts w:ascii="宋体" w:eastAsia="宋体" w:hAnsi="宋体" w:cs="宋体" w:hint="eastAsia"/>
                <w:color w:val="000000"/>
                <w:kern w:val="0"/>
                <w:sz w:val="22"/>
                <w:lang w:bidi="ar"/>
              </w:rPr>
              <w:t>具有博士学位，符合学校学科和专业建设需求，已取得一定的科研成果，具备较好的发展潜力和科研能力。年龄原则上在35周岁以下，具有高级专业技术职务者，年龄可放宽至40周岁</w:t>
            </w:r>
          </w:p>
        </w:tc>
        <w:tc>
          <w:tcPr>
            <w:tcW w:w="13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A9568" w14:textId="77777777" w:rsidR="008F2B0F" w:rsidRPr="008F2B0F" w:rsidRDefault="008F2B0F" w:rsidP="008F2B0F">
            <w:pPr>
              <w:widowControl/>
              <w:jc w:val="center"/>
              <w:textAlignment w:val="center"/>
              <w:rPr>
                <w:rFonts w:ascii="宋体" w:eastAsia="宋体" w:hAnsi="宋体" w:cs="宋体"/>
                <w:color w:val="000000"/>
                <w:sz w:val="24"/>
                <w:szCs w:val="24"/>
              </w:rPr>
            </w:pPr>
            <w:r w:rsidRPr="008F2B0F">
              <w:rPr>
                <w:rFonts w:ascii="宋体" w:eastAsia="宋体" w:hAnsi="宋体" w:cs="宋体" w:hint="eastAsia"/>
                <w:color w:val="000000"/>
                <w:kern w:val="0"/>
                <w:sz w:val="24"/>
                <w:szCs w:val="24"/>
                <w:lang w:bidi="ar"/>
              </w:rPr>
              <w:t>5、6、7级</w:t>
            </w:r>
          </w:p>
        </w:tc>
      </w:tr>
      <w:tr w:rsidR="008F2B0F" w:rsidRPr="008F2B0F" w14:paraId="70D08AB9" w14:textId="77777777" w:rsidTr="00F27808">
        <w:trPr>
          <w:trHeight w:val="1555"/>
        </w:trPr>
        <w:tc>
          <w:tcPr>
            <w:tcW w:w="14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03085" w14:textId="77777777" w:rsidR="008F2B0F" w:rsidRPr="008F2B0F" w:rsidRDefault="008F2B0F" w:rsidP="008F2B0F">
            <w:pPr>
              <w:jc w:val="center"/>
              <w:rPr>
                <w:rFonts w:ascii="宋体" w:eastAsia="宋体" w:hAnsi="宋体" w:cs="宋体"/>
                <w:b/>
                <w:bCs/>
                <w:color w:val="000000"/>
                <w:sz w:val="28"/>
                <w:szCs w:val="28"/>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10D23490" w14:textId="77777777" w:rsidR="008F2B0F" w:rsidRPr="008F2B0F" w:rsidRDefault="008F2B0F" w:rsidP="008F2B0F">
            <w:pPr>
              <w:widowControl/>
              <w:spacing w:line="260" w:lineRule="exact"/>
              <w:ind w:leftChars="104" w:left="218"/>
              <w:jc w:val="left"/>
              <w:textAlignment w:val="center"/>
              <w:rPr>
                <w:rFonts w:ascii="宋体" w:eastAsia="宋体" w:hAnsi="宋体" w:cs="宋体"/>
                <w:color w:val="000000"/>
                <w:sz w:val="24"/>
                <w:szCs w:val="24"/>
              </w:rPr>
            </w:pPr>
            <w:r w:rsidRPr="008F2B0F">
              <w:rPr>
                <w:rFonts w:ascii="宋体" w:eastAsia="宋体" w:hAnsi="宋体" w:cs="宋体" w:hint="eastAsia"/>
                <w:color w:val="000000"/>
                <w:kern w:val="0"/>
                <w:sz w:val="24"/>
                <w:szCs w:val="24"/>
                <w:lang w:bidi="ar"/>
              </w:rPr>
              <w:t>用型人才</w:t>
            </w:r>
            <w:r w:rsidRPr="008F2B0F">
              <w:rPr>
                <w:rFonts w:ascii="宋体" w:eastAsia="宋体" w:hAnsi="宋体" w:cs="宋体" w:hint="eastAsia"/>
                <w:color w:val="000000"/>
                <w:kern w:val="0"/>
                <w:sz w:val="24"/>
                <w:szCs w:val="24"/>
                <w:lang w:bidi="ar"/>
              </w:rPr>
              <w:br/>
              <w:t>高水平应</w:t>
            </w:r>
          </w:p>
        </w:tc>
        <w:tc>
          <w:tcPr>
            <w:tcW w:w="58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372E69" w14:textId="77777777" w:rsidR="008F2B0F" w:rsidRPr="008F2B0F" w:rsidRDefault="008F2B0F" w:rsidP="008F2B0F">
            <w:pPr>
              <w:widowControl/>
              <w:jc w:val="left"/>
              <w:textAlignment w:val="center"/>
              <w:rPr>
                <w:rFonts w:ascii="宋体" w:eastAsia="宋体" w:hAnsi="宋体" w:cs="宋体"/>
                <w:color w:val="000000"/>
                <w:sz w:val="22"/>
              </w:rPr>
            </w:pPr>
            <w:r w:rsidRPr="008F2B0F">
              <w:rPr>
                <w:rFonts w:ascii="宋体" w:eastAsia="宋体" w:hAnsi="宋体" w:cs="宋体" w:hint="eastAsia"/>
                <w:color w:val="000000"/>
                <w:kern w:val="0"/>
                <w:sz w:val="22"/>
                <w:lang w:bidi="ar"/>
              </w:rPr>
              <w:t>在海内外知名企业和机构担任项目经理或技术主管，有丰富的大型项目实施经验，能够在实践中解决关键技术，专业技术水准在所从事的领域中处于国内外领先地位，符合学校学科专业发展要求。年龄原则上在45周岁以下</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C5187" w14:textId="77777777" w:rsidR="008F2B0F" w:rsidRPr="008F2B0F" w:rsidRDefault="008F2B0F" w:rsidP="008F2B0F">
            <w:pPr>
              <w:widowControl/>
              <w:jc w:val="center"/>
              <w:textAlignment w:val="center"/>
              <w:rPr>
                <w:rFonts w:ascii="宋体" w:eastAsia="宋体" w:hAnsi="宋体" w:cs="宋体"/>
                <w:color w:val="000000"/>
                <w:sz w:val="24"/>
                <w:szCs w:val="24"/>
              </w:rPr>
            </w:pPr>
            <w:r w:rsidRPr="008F2B0F">
              <w:rPr>
                <w:rFonts w:ascii="宋体" w:eastAsia="宋体" w:hAnsi="宋体" w:cs="宋体" w:hint="eastAsia"/>
                <w:color w:val="000000"/>
                <w:kern w:val="0"/>
                <w:sz w:val="24"/>
                <w:szCs w:val="24"/>
                <w:lang w:bidi="ar"/>
              </w:rPr>
              <w:t>6、7级</w:t>
            </w:r>
          </w:p>
        </w:tc>
      </w:tr>
      <w:tr w:rsidR="008F2B0F" w:rsidRPr="008F2B0F" w14:paraId="0A338BE7" w14:textId="77777777" w:rsidTr="00F27808">
        <w:trPr>
          <w:trHeight w:val="624"/>
        </w:trPr>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6BD84" w14:textId="77777777" w:rsidR="008F2B0F" w:rsidRPr="008F2B0F" w:rsidRDefault="008F2B0F" w:rsidP="008F2B0F">
            <w:pPr>
              <w:widowControl/>
              <w:jc w:val="center"/>
              <w:textAlignment w:val="center"/>
              <w:rPr>
                <w:rFonts w:ascii="宋体" w:eastAsia="宋体" w:hAnsi="宋体" w:cs="宋体"/>
                <w:b/>
                <w:bCs/>
                <w:color w:val="000000"/>
                <w:sz w:val="28"/>
                <w:szCs w:val="28"/>
              </w:rPr>
            </w:pPr>
            <w:r w:rsidRPr="008F2B0F">
              <w:rPr>
                <w:rFonts w:ascii="宋体" w:eastAsia="宋体" w:hAnsi="宋体" w:cs="宋体" w:hint="eastAsia"/>
                <w:b/>
                <w:bCs/>
                <w:color w:val="000000"/>
                <w:kern w:val="0"/>
                <w:sz w:val="28"/>
                <w:szCs w:val="28"/>
                <w:lang w:bidi="ar"/>
              </w:rPr>
              <w:lastRenderedPageBreak/>
              <w:t>团队引进</w:t>
            </w:r>
          </w:p>
        </w:tc>
        <w:tc>
          <w:tcPr>
            <w:tcW w:w="690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81306A" w14:textId="77777777" w:rsidR="008F2B0F" w:rsidRPr="008F2B0F" w:rsidRDefault="008F2B0F" w:rsidP="008F2B0F">
            <w:pPr>
              <w:widowControl/>
              <w:jc w:val="left"/>
              <w:textAlignment w:val="center"/>
              <w:rPr>
                <w:rFonts w:ascii="宋体" w:eastAsia="宋体" w:hAnsi="宋体" w:cs="宋体"/>
                <w:color w:val="000000"/>
                <w:sz w:val="22"/>
              </w:rPr>
            </w:pPr>
            <w:r w:rsidRPr="008F2B0F">
              <w:rPr>
                <w:rFonts w:ascii="宋体" w:eastAsia="宋体" w:hAnsi="宋体" w:cs="宋体" w:hint="eastAsia"/>
                <w:color w:val="000000"/>
                <w:kern w:val="0"/>
                <w:sz w:val="22"/>
                <w:lang w:bidi="ar"/>
              </w:rPr>
              <w:t>团队学科领域符合我校学科专业建设布局规划需要，团队带头人的科研和教学水平突出，取得国内外同行公认的成果，承担过国内外重大科技任务，解决实践领域重大难题，具有明显的创新潜力。</w:t>
            </w:r>
            <w:r w:rsidRPr="008F2B0F">
              <w:rPr>
                <w:rFonts w:ascii="宋体" w:eastAsia="宋体" w:hAnsi="宋体" w:cs="宋体" w:hint="eastAsia"/>
                <w:color w:val="000000"/>
                <w:kern w:val="0"/>
                <w:sz w:val="22"/>
                <w:lang w:bidi="ar"/>
              </w:rPr>
              <w:br/>
              <w:t>团队成员之间应具有长期合作的基础，一般由3-5人组成。团队带头人原则应符合人才引进第一类别标准，团队中应至少有一名核心成员符合人才引进第二类别标准，团队其他成员符合人才引进第三类别及以上标准。</w:t>
            </w:r>
          </w:p>
        </w:tc>
        <w:tc>
          <w:tcPr>
            <w:tcW w:w="131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B4CF1" w14:textId="77777777" w:rsidR="008F2B0F" w:rsidRPr="008F2B0F" w:rsidRDefault="008F2B0F" w:rsidP="008F2B0F">
            <w:pPr>
              <w:widowControl/>
              <w:jc w:val="center"/>
              <w:textAlignment w:val="center"/>
              <w:rPr>
                <w:rFonts w:ascii="宋体" w:eastAsia="宋体" w:hAnsi="宋体" w:cs="宋体"/>
                <w:color w:val="000000"/>
                <w:sz w:val="24"/>
                <w:szCs w:val="24"/>
              </w:rPr>
            </w:pPr>
            <w:r w:rsidRPr="008F2B0F">
              <w:rPr>
                <w:rFonts w:ascii="宋体" w:eastAsia="宋体" w:hAnsi="宋体" w:cs="宋体" w:hint="eastAsia"/>
                <w:color w:val="000000"/>
                <w:kern w:val="0"/>
                <w:sz w:val="24"/>
                <w:szCs w:val="24"/>
                <w:lang w:bidi="ar"/>
              </w:rPr>
              <w:t>面议</w:t>
            </w:r>
          </w:p>
        </w:tc>
      </w:tr>
      <w:tr w:rsidR="008F2B0F" w:rsidRPr="008F2B0F" w14:paraId="1C6B9E50" w14:textId="77777777" w:rsidTr="00F27808">
        <w:trPr>
          <w:trHeight w:val="2045"/>
        </w:trPr>
        <w:tc>
          <w:tcPr>
            <w:tcW w:w="14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AC1EE" w14:textId="77777777" w:rsidR="008F2B0F" w:rsidRPr="008F2B0F" w:rsidRDefault="008F2B0F" w:rsidP="008F2B0F">
            <w:pPr>
              <w:jc w:val="center"/>
              <w:rPr>
                <w:rFonts w:ascii="宋体" w:eastAsia="宋体" w:hAnsi="宋体" w:cs="宋体"/>
                <w:b/>
                <w:bCs/>
                <w:color w:val="000000"/>
                <w:sz w:val="28"/>
                <w:szCs w:val="28"/>
              </w:rPr>
            </w:pPr>
          </w:p>
        </w:tc>
        <w:tc>
          <w:tcPr>
            <w:tcW w:w="690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3EBD53" w14:textId="77777777" w:rsidR="008F2B0F" w:rsidRPr="008F2B0F" w:rsidRDefault="008F2B0F" w:rsidP="008F2B0F">
            <w:pPr>
              <w:jc w:val="left"/>
              <w:rPr>
                <w:rFonts w:ascii="宋体" w:eastAsia="宋体" w:hAnsi="宋体" w:cs="宋体"/>
                <w:color w:val="000000"/>
                <w:sz w:val="20"/>
                <w:szCs w:val="20"/>
              </w:rPr>
            </w:pPr>
          </w:p>
        </w:tc>
        <w:tc>
          <w:tcPr>
            <w:tcW w:w="13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1E85A" w14:textId="77777777" w:rsidR="008F2B0F" w:rsidRPr="008F2B0F" w:rsidRDefault="008F2B0F" w:rsidP="008F2B0F">
            <w:pPr>
              <w:jc w:val="center"/>
              <w:rPr>
                <w:rFonts w:ascii="宋体" w:eastAsia="宋体" w:hAnsi="宋体" w:cs="宋体"/>
                <w:color w:val="000000"/>
                <w:sz w:val="22"/>
              </w:rPr>
            </w:pPr>
          </w:p>
        </w:tc>
      </w:tr>
    </w:tbl>
    <w:p w14:paraId="77D4A6C4" w14:textId="77777777" w:rsidR="008F2B0F" w:rsidRPr="005D3C1C" w:rsidRDefault="008F2B0F" w:rsidP="008F2B0F">
      <w:pPr>
        <w:adjustRightInd w:val="0"/>
        <w:snapToGrid w:val="0"/>
        <w:spacing w:line="540" w:lineRule="exact"/>
        <w:rPr>
          <w:rFonts w:ascii="Times New Roman" w:eastAsia="方正仿宋_GBK" w:hAnsi="Times New Roman"/>
          <w:sz w:val="32"/>
          <w:szCs w:val="32"/>
        </w:rPr>
      </w:pPr>
      <w:r w:rsidRPr="005D3C1C">
        <w:rPr>
          <w:rFonts w:ascii="Times New Roman" w:eastAsia="方正仿宋_GBK" w:hAnsi="Times New Roman" w:hint="eastAsia"/>
          <w:sz w:val="32"/>
          <w:szCs w:val="32"/>
        </w:rPr>
        <w:t>三、引进人才待遇</w:t>
      </w:r>
    </w:p>
    <w:p w14:paraId="44C2EDC5" w14:textId="7F576250" w:rsidR="008F2B0F" w:rsidRPr="005D3C1C" w:rsidRDefault="008F2B0F" w:rsidP="008F2B0F">
      <w:pPr>
        <w:adjustRightInd w:val="0"/>
        <w:snapToGrid w:val="0"/>
        <w:spacing w:line="540" w:lineRule="exact"/>
        <w:ind w:firstLineChars="200" w:firstLine="640"/>
        <w:rPr>
          <w:rFonts w:ascii="Times New Roman" w:eastAsia="方正仿宋_GBK" w:hAnsi="Times New Roman"/>
          <w:sz w:val="32"/>
          <w:szCs w:val="32"/>
        </w:rPr>
      </w:pPr>
      <w:r w:rsidRPr="005D3C1C">
        <w:rPr>
          <w:rFonts w:ascii="Times New Roman" w:eastAsia="方正仿宋_GBK" w:hAnsi="Times New Roman" w:hint="eastAsia"/>
          <w:sz w:val="32"/>
          <w:szCs w:val="32"/>
        </w:rPr>
        <w:t>引进人才除享受国家和江苏省有关政策规定的待遇，由学校提供必要的工作条件外，同时享受下表所规定的待遇：</w:t>
      </w:r>
    </w:p>
    <w:tbl>
      <w:tblPr>
        <w:tblpPr w:leftFromText="180" w:rightFromText="180" w:vertAnchor="text" w:horzAnchor="page" w:tblpX="1640" w:tblpY="123"/>
        <w:tblOverlap w:val="never"/>
        <w:tblW w:w="8532" w:type="dxa"/>
        <w:tblCellSpacing w:w="0" w:type="dxa"/>
        <w:tblCellMar>
          <w:left w:w="0" w:type="dxa"/>
          <w:right w:w="0" w:type="dxa"/>
        </w:tblCellMar>
        <w:tblLook w:val="04A0" w:firstRow="1" w:lastRow="0" w:firstColumn="1" w:lastColumn="0" w:noHBand="0" w:noVBand="1"/>
      </w:tblPr>
      <w:tblGrid>
        <w:gridCol w:w="949"/>
        <w:gridCol w:w="1852"/>
        <w:gridCol w:w="1853"/>
        <w:gridCol w:w="1841"/>
        <w:gridCol w:w="2037"/>
      </w:tblGrid>
      <w:tr w:rsidR="008F2B0F" w:rsidRPr="008F2B0F" w14:paraId="34B3E158" w14:textId="77777777" w:rsidTr="00F27808">
        <w:trPr>
          <w:trHeight w:val="555"/>
          <w:tblCellSpacing w:w="0" w:type="dxa"/>
        </w:trPr>
        <w:tc>
          <w:tcPr>
            <w:tcW w:w="949"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EDEB7A7" w14:textId="77777777" w:rsidR="008F2B0F" w:rsidRPr="008F2B0F" w:rsidRDefault="008F2B0F" w:rsidP="008F2B0F">
            <w:pPr>
              <w:widowControl/>
              <w:spacing w:before="210"/>
              <w:ind w:left="195" w:right="195"/>
              <w:jc w:val="left"/>
              <w:rPr>
                <w:rFonts w:ascii="宋体" w:eastAsia="宋体" w:hAnsi="宋体" w:cs="宋体"/>
                <w:kern w:val="0"/>
                <w:sz w:val="24"/>
                <w:szCs w:val="24"/>
              </w:rPr>
            </w:pPr>
            <w:r w:rsidRPr="008F2B0F">
              <w:rPr>
                <w:rFonts w:ascii="宋体" w:eastAsia="宋体" w:hAnsi="宋体" w:cs="宋体" w:hint="eastAsia"/>
                <w:kern w:val="0"/>
                <w:sz w:val="24"/>
                <w:szCs w:val="24"/>
              </w:rPr>
              <w:t>待遇</w:t>
            </w:r>
          </w:p>
          <w:p w14:paraId="5138542A" w14:textId="77777777" w:rsidR="008F2B0F" w:rsidRPr="008F2B0F" w:rsidRDefault="008F2B0F" w:rsidP="008F2B0F">
            <w:pPr>
              <w:widowControl/>
              <w:spacing w:before="210"/>
              <w:ind w:left="195" w:right="195"/>
              <w:jc w:val="left"/>
              <w:rPr>
                <w:rFonts w:ascii="宋体" w:eastAsia="宋体" w:hAnsi="宋体" w:cs="宋体"/>
                <w:kern w:val="0"/>
                <w:szCs w:val="21"/>
              </w:rPr>
            </w:pPr>
            <w:r w:rsidRPr="008F2B0F">
              <w:rPr>
                <w:rFonts w:ascii="宋体" w:eastAsia="宋体" w:hAnsi="宋体" w:cs="宋体" w:hint="eastAsia"/>
                <w:kern w:val="0"/>
                <w:sz w:val="24"/>
                <w:szCs w:val="24"/>
              </w:rPr>
              <w:t>等级</w:t>
            </w:r>
          </w:p>
        </w:tc>
        <w:tc>
          <w:tcPr>
            <w:tcW w:w="3705" w:type="dxa"/>
            <w:gridSpan w:val="2"/>
            <w:tcBorders>
              <w:top w:val="single" w:sz="6" w:space="0" w:color="000000"/>
              <w:left w:val="nil"/>
              <w:bottom w:val="single" w:sz="6" w:space="0" w:color="000000"/>
              <w:right w:val="single" w:sz="6" w:space="0" w:color="000000"/>
            </w:tcBorders>
            <w:shd w:val="clear" w:color="auto" w:fill="auto"/>
          </w:tcPr>
          <w:p w14:paraId="7901A892" w14:textId="77777777" w:rsidR="008F2B0F" w:rsidRPr="008F2B0F" w:rsidRDefault="008F2B0F" w:rsidP="008F2B0F">
            <w:pPr>
              <w:widowControl/>
              <w:spacing w:before="210"/>
              <w:ind w:left="915"/>
              <w:jc w:val="left"/>
              <w:rPr>
                <w:rFonts w:ascii="宋体" w:eastAsia="宋体" w:hAnsi="宋体" w:cs="宋体"/>
                <w:kern w:val="0"/>
                <w:szCs w:val="21"/>
              </w:rPr>
            </w:pPr>
            <w:r w:rsidRPr="008F2B0F">
              <w:rPr>
                <w:rFonts w:ascii="宋体" w:eastAsia="宋体" w:hAnsi="宋体" w:cs="宋体" w:hint="eastAsia"/>
                <w:kern w:val="0"/>
                <w:sz w:val="24"/>
                <w:szCs w:val="24"/>
              </w:rPr>
              <w:t>购房补贴（万元）</w:t>
            </w:r>
          </w:p>
        </w:tc>
        <w:tc>
          <w:tcPr>
            <w:tcW w:w="3878" w:type="dxa"/>
            <w:gridSpan w:val="2"/>
            <w:tcBorders>
              <w:top w:val="single" w:sz="6" w:space="0" w:color="000000"/>
              <w:left w:val="nil"/>
              <w:bottom w:val="single" w:sz="6" w:space="0" w:color="000000"/>
              <w:right w:val="single" w:sz="6" w:space="0" w:color="000000"/>
            </w:tcBorders>
            <w:shd w:val="clear" w:color="auto" w:fill="auto"/>
          </w:tcPr>
          <w:p w14:paraId="4FACD6A9" w14:textId="77777777" w:rsidR="008F2B0F" w:rsidRPr="008F2B0F" w:rsidRDefault="008F2B0F" w:rsidP="008F2B0F">
            <w:pPr>
              <w:widowControl/>
              <w:spacing w:before="210"/>
              <w:ind w:left="780"/>
              <w:jc w:val="left"/>
              <w:rPr>
                <w:rFonts w:ascii="宋体" w:eastAsia="宋体" w:hAnsi="宋体" w:cs="宋体"/>
                <w:kern w:val="0"/>
                <w:szCs w:val="21"/>
              </w:rPr>
            </w:pPr>
            <w:r w:rsidRPr="008F2B0F">
              <w:rPr>
                <w:rFonts w:ascii="宋体" w:eastAsia="宋体" w:hAnsi="宋体" w:cs="宋体" w:hint="eastAsia"/>
                <w:kern w:val="0"/>
                <w:sz w:val="24"/>
                <w:szCs w:val="24"/>
              </w:rPr>
              <w:t>科研启动费（万元）</w:t>
            </w:r>
          </w:p>
        </w:tc>
      </w:tr>
      <w:tr w:rsidR="008F2B0F" w:rsidRPr="008F2B0F" w14:paraId="134AFCEC" w14:textId="77777777" w:rsidTr="00F27808">
        <w:trPr>
          <w:trHeight w:val="555"/>
          <w:tblCellSpacing w:w="0" w:type="dxa"/>
        </w:trPr>
        <w:tc>
          <w:tcPr>
            <w:tcW w:w="949" w:type="dxa"/>
            <w:vMerge/>
            <w:tcBorders>
              <w:top w:val="single" w:sz="6" w:space="0" w:color="000000"/>
              <w:left w:val="single" w:sz="6" w:space="0" w:color="000000"/>
              <w:bottom w:val="single" w:sz="6" w:space="0" w:color="000000"/>
              <w:right w:val="single" w:sz="6" w:space="0" w:color="000000"/>
            </w:tcBorders>
            <w:vAlign w:val="center"/>
          </w:tcPr>
          <w:p w14:paraId="73D8BF89" w14:textId="77777777" w:rsidR="008F2B0F" w:rsidRPr="008F2B0F" w:rsidRDefault="008F2B0F" w:rsidP="008F2B0F">
            <w:pPr>
              <w:widowControl/>
              <w:jc w:val="left"/>
              <w:rPr>
                <w:rFonts w:ascii="宋体" w:eastAsia="宋体" w:hAnsi="宋体" w:cs="宋体"/>
                <w:kern w:val="0"/>
                <w:szCs w:val="21"/>
              </w:rPr>
            </w:pPr>
          </w:p>
        </w:tc>
        <w:tc>
          <w:tcPr>
            <w:tcW w:w="1852" w:type="dxa"/>
            <w:tcBorders>
              <w:top w:val="nil"/>
              <w:left w:val="nil"/>
              <w:bottom w:val="single" w:sz="6" w:space="0" w:color="000000"/>
              <w:right w:val="single" w:sz="6" w:space="0" w:color="000000"/>
            </w:tcBorders>
            <w:shd w:val="clear" w:color="auto" w:fill="auto"/>
          </w:tcPr>
          <w:p w14:paraId="5D38F16A" w14:textId="77777777" w:rsidR="008F2B0F" w:rsidRPr="008F2B0F" w:rsidRDefault="008F2B0F" w:rsidP="008F2B0F">
            <w:pPr>
              <w:widowControl/>
              <w:spacing w:before="210"/>
              <w:ind w:left="195" w:right="195"/>
              <w:jc w:val="left"/>
              <w:rPr>
                <w:rFonts w:ascii="宋体" w:eastAsia="宋体" w:hAnsi="宋体" w:cs="宋体"/>
                <w:kern w:val="0"/>
                <w:szCs w:val="21"/>
              </w:rPr>
            </w:pPr>
            <w:r w:rsidRPr="008F2B0F">
              <w:rPr>
                <w:rFonts w:ascii="宋体" w:eastAsia="宋体" w:hAnsi="宋体" w:cs="宋体" w:hint="eastAsia"/>
                <w:kern w:val="0"/>
                <w:sz w:val="24"/>
                <w:szCs w:val="24"/>
              </w:rPr>
              <w:t>重点建设学科</w:t>
            </w:r>
          </w:p>
        </w:tc>
        <w:tc>
          <w:tcPr>
            <w:tcW w:w="1853" w:type="dxa"/>
            <w:tcBorders>
              <w:top w:val="nil"/>
              <w:left w:val="nil"/>
              <w:bottom w:val="single" w:sz="6" w:space="0" w:color="000000"/>
              <w:right w:val="single" w:sz="6" w:space="0" w:color="000000"/>
            </w:tcBorders>
            <w:shd w:val="clear" w:color="auto" w:fill="auto"/>
          </w:tcPr>
          <w:p w14:paraId="6C925914" w14:textId="77777777" w:rsidR="008F2B0F" w:rsidRPr="008F2B0F" w:rsidRDefault="008F2B0F" w:rsidP="008F2B0F">
            <w:pPr>
              <w:widowControl/>
              <w:spacing w:before="210"/>
              <w:ind w:left="585"/>
              <w:jc w:val="left"/>
              <w:rPr>
                <w:rFonts w:ascii="宋体" w:eastAsia="宋体" w:hAnsi="宋体" w:cs="宋体"/>
                <w:kern w:val="0"/>
                <w:szCs w:val="21"/>
              </w:rPr>
            </w:pPr>
            <w:r w:rsidRPr="008F2B0F">
              <w:rPr>
                <w:rFonts w:ascii="宋体" w:eastAsia="宋体" w:hAnsi="宋体" w:cs="宋体" w:hint="eastAsia"/>
                <w:kern w:val="0"/>
                <w:sz w:val="24"/>
                <w:szCs w:val="24"/>
              </w:rPr>
              <w:t>其他学科</w:t>
            </w:r>
          </w:p>
        </w:tc>
        <w:tc>
          <w:tcPr>
            <w:tcW w:w="1841" w:type="dxa"/>
            <w:tcBorders>
              <w:top w:val="nil"/>
              <w:left w:val="nil"/>
              <w:bottom w:val="single" w:sz="6" w:space="0" w:color="000000"/>
              <w:right w:val="single" w:sz="6" w:space="0" w:color="000000"/>
            </w:tcBorders>
            <w:shd w:val="clear" w:color="auto" w:fill="auto"/>
          </w:tcPr>
          <w:p w14:paraId="457051D8" w14:textId="77777777" w:rsidR="008F2B0F" w:rsidRPr="008F2B0F" w:rsidRDefault="008F2B0F" w:rsidP="008F2B0F">
            <w:pPr>
              <w:widowControl/>
              <w:spacing w:before="210"/>
              <w:ind w:left="315" w:right="300"/>
              <w:jc w:val="left"/>
              <w:rPr>
                <w:rFonts w:ascii="宋体" w:eastAsia="宋体" w:hAnsi="宋体" w:cs="宋体"/>
                <w:kern w:val="0"/>
                <w:szCs w:val="21"/>
              </w:rPr>
            </w:pPr>
            <w:r w:rsidRPr="008F2B0F">
              <w:rPr>
                <w:rFonts w:ascii="宋体" w:eastAsia="宋体" w:hAnsi="宋体" w:cs="宋体" w:hint="eastAsia"/>
                <w:kern w:val="0"/>
                <w:sz w:val="24"/>
                <w:szCs w:val="24"/>
              </w:rPr>
              <w:t>工科类</w:t>
            </w:r>
          </w:p>
        </w:tc>
        <w:tc>
          <w:tcPr>
            <w:tcW w:w="2037" w:type="dxa"/>
            <w:tcBorders>
              <w:top w:val="nil"/>
              <w:left w:val="nil"/>
              <w:bottom w:val="single" w:sz="6" w:space="0" w:color="000000"/>
              <w:right w:val="single" w:sz="6" w:space="0" w:color="000000"/>
            </w:tcBorders>
            <w:shd w:val="clear" w:color="auto" w:fill="auto"/>
          </w:tcPr>
          <w:p w14:paraId="0100B5CC" w14:textId="77777777" w:rsidR="008F2B0F" w:rsidRPr="008F2B0F" w:rsidRDefault="008F2B0F" w:rsidP="008F2B0F">
            <w:pPr>
              <w:widowControl/>
              <w:spacing w:before="210"/>
              <w:ind w:left="315" w:right="300"/>
              <w:jc w:val="left"/>
              <w:rPr>
                <w:rFonts w:ascii="宋体" w:eastAsia="宋体" w:hAnsi="宋体" w:cs="宋体"/>
                <w:kern w:val="0"/>
                <w:szCs w:val="21"/>
              </w:rPr>
            </w:pPr>
            <w:r w:rsidRPr="008F2B0F">
              <w:rPr>
                <w:rFonts w:ascii="宋体" w:eastAsia="宋体" w:hAnsi="宋体" w:cs="宋体" w:hint="eastAsia"/>
                <w:kern w:val="0"/>
                <w:sz w:val="24"/>
                <w:szCs w:val="24"/>
              </w:rPr>
              <w:t>其他科类</w:t>
            </w:r>
          </w:p>
        </w:tc>
      </w:tr>
      <w:tr w:rsidR="008F2B0F" w:rsidRPr="008F2B0F" w14:paraId="21B05E7C" w14:textId="77777777" w:rsidTr="00F27808">
        <w:trPr>
          <w:trHeight w:val="555"/>
          <w:tblCellSpacing w:w="0" w:type="dxa"/>
        </w:trPr>
        <w:tc>
          <w:tcPr>
            <w:tcW w:w="949" w:type="dxa"/>
            <w:tcBorders>
              <w:top w:val="nil"/>
              <w:left w:val="single" w:sz="6" w:space="0" w:color="000000"/>
              <w:bottom w:val="single" w:sz="6" w:space="0" w:color="000000"/>
              <w:right w:val="single" w:sz="6" w:space="0" w:color="000000"/>
            </w:tcBorders>
            <w:shd w:val="clear" w:color="auto" w:fill="auto"/>
          </w:tcPr>
          <w:p w14:paraId="3ED5AAD9" w14:textId="77777777" w:rsidR="008F2B0F" w:rsidRPr="008F2B0F" w:rsidRDefault="008F2B0F" w:rsidP="008F2B0F">
            <w:pPr>
              <w:widowControl/>
              <w:spacing w:before="225"/>
              <w:ind w:right="405"/>
              <w:jc w:val="right"/>
              <w:rPr>
                <w:rFonts w:ascii="宋体" w:eastAsia="宋体" w:hAnsi="宋体" w:cs="宋体"/>
                <w:kern w:val="0"/>
                <w:szCs w:val="21"/>
              </w:rPr>
            </w:pPr>
            <w:r w:rsidRPr="008F2B0F">
              <w:rPr>
                <w:rFonts w:ascii="Times New Roman" w:eastAsia="宋体" w:hAnsi="Times New Roman" w:cs="Times New Roman"/>
                <w:kern w:val="0"/>
                <w:sz w:val="24"/>
                <w:szCs w:val="24"/>
              </w:rPr>
              <w:t>1</w:t>
            </w:r>
          </w:p>
        </w:tc>
        <w:tc>
          <w:tcPr>
            <w:tcW w:w="7583" w:type="dxa"/>
            <w:gridSpan w:val="4"/>
            <w:tcBorders>
              <w:top w:val="nil"/>
              <w:left w:val="nil"/>
              <w:bottom w:val="single" w:sz="6" w:space="0" w:color="000000"/>
              <w:right w:val="single" w:sz="6" w:space="0" w:color="000000"/>
            </w:tcBorders>
            <w:shd w:val="clear" w:color="auto" w:fill="auto"/>
            <w:vAlign w:val="center"/>
          </w:tcPr>
          <w:p w14:paraId="26082641" w14:textId="77777777" w:rsidR="008F2B0F" w:rsidRPr="008F2B0F" w:rsidRDefault="008F2B0F" w:rsidP="008F2B0F">
            <w:pPr>
              <w:widowControl/>
              <w:spacing w:before="210"/>
              <w:jc w:val="center"/>
              <w:rPr>
                <w:rFonts w:ascii="宋体" w:eastAsia="宋体" w:hAnsi="宋体" w:cs="宋体"/>
                <w:kern w:val="0"/>
                <w:szCs w:val="21"/>
              </w:rPr>
            </w:pPr>
            <w:r w:rsidRPr="008F2B0F">
              <w:rPr>
                <w:rFonts w:ascii="宋体" w:eastAsia="宋体" w:hAnsi="宋体" w:cs="宋体" w:hint="eastAsia"/>
                <w:kern w:val="0"/>
                <w:sz w:val="24"/>
                <w:szCs w:val="24"/>
              </w:rPr>
              <w:t>面 议</w:t>
            </w:r>
          </w:p>
        </w:tc>
      </w:tr>
      <w:tr w:rsidR="008F2B0F" w:rsidRPr="008F2B0F" w14:paraId="33DCC319" w14:textId="77777777" w:rsidTr="00F27808">
        <w:trPr>
          <w:trHeight w:val="555"/>
          <w:tblCellSpacing w:w="0" w:type="dxa"/>
        </w:trPr>
        <w:tc>
          <w:tcPr>
            <w:tcW w:w="949" w:type="dxa"/>
            <w:tcBorders>
              <w:top w:val="nil"/>
              <w:left w:val="single" w:sz="6" w:space="0" w:color="000000"/>
              <w:bottom w:val="single" w:sz="6" w:space="0" w:color="000000"/>
              <w:right w:val="single" w:sz="6" w:space="0" w:color="000000"/>
            </w:tcBorders>
            <w:shd w:val="clear" w:color="auto" w:fill="auto"/>
          </w:tcPr>
          <w:p w14:paraId="062590D8" w14:textId="77777777" w:rsidR="008F2B0F" w:rsidRPr="008F2B0F" w:rsidRDefault="008F2B0F" w:rsidP="008F2B0F">
            <w:pPr>
              <w:widowControl/>
              <w:spacing w:before="225"/>
              <w:ind w:right="405"/>
              <w:jc w:val="right"/>
              <w:rPr>
                <w:rFonts w:ascii="宋体" w:eastAsia="宋体" w:hAnsi="宋体" w:cs="宋体"/>
                <w:kern w:val="0"/>
                <w:szCs w:val="21"/>
              </w:rPr>
            </w:pPr>
            <w:r w:rsidRPr="008F2B0F">
              <w:rPr>
                <w:rFonts w:ascii="Times New Roman" w:eastAsia="宋体" w:hAnsi="Times New Roman" w:cs="Times New Roman"/>
                <w:kern w:val="0"/>
                <w:sz w:val="24"/>
                <w:szCs w:val="24"/>
              </w:rPr>
              <w:t>2</w:t>
            </w:r>
          </w:p>
        </w:tc>
        <w:tc>
          <w:tcPr>
            <w:tcW w:w="3705" w:type="dxa"/>
            <w:gridSpan w:val="2"/>
            <w:tcBorders>
              <w:top w:val="nil"/>
              <w:left w:val="nil"/>
              <w:bottom w:val="single" w:sz="6" w:space="0" w:color="000000"/>
              <w:right w:val="single" w:sz="6" w:space="0" w:color="000000"/>
            </w:tcBorders>
            <w:shd w:val="clear" w:color="auto" w:fill="auto"/>
          </w:tcPr>
          <w:p w14:paraId="6A32611E" w14:textId="77777777" w:rsidR="008F2B0F" w:rsidRPr="008F2B0F" w:rsidRDefault="008F2B0F" w:rsidP="008F2B0F">
            <w:pPr>
              <w:widowControl/>
              <w:spacing w:before="210"/>
              <w:ind w:left="1245" w:right="1245"/>
              <w:jc w:val="left"/>
              <w:rPr>
                <w:rFonts w:ascii="宋体" w:eastAsia="宋体" w:hAnsi="宋体" w:cs="宋体"/>
                <w:kern w:val="0"/>
                <w:szCs w:val="21"/>
              </w:rPr>
            </w:pPr>
            <w:r w:rsidRPr="008F2B0F">
              <w:rPr>
                <w:rFonts w:ascii="宋体" w:eastAsia="宋体" w:hAnsi="宋体" w:cs="宋体" w:hint="eastAsia"/>
                <w:kern w:val="0"/>
                <w:sz w:val="24"/>
                <w:szCs w:val="24"/>
              </w:rPr>
              <w:t xml:space="preserve">不低于 </w:t>
            </w:r>
            <w:r w:rsidRPr="008F2B0F">
              <w:rPr>
                <w:rFonts w:ascii="Times New Roman" w:eastAsia="宋体" w:hAnsi="Times New Roman" w:cs="Times New Roman"/>
                <w:kern w:val="0"/>
                <w:sz w:val="24"/>
                <w:szCs w:val="24"/>
              </w:rPr>
              <w:t>300</w:t>
            </w:r>
          </w:p>
        </w:tc>
        <w:tc>
          <w:tcPr>
            <w:tcW w:w="1841" w:type="dxa"/>
            <w:tcBorders>
              <w:top w:val="nil"/>
              <w:left w:val="nil"/>
              <w:bottom w:val="single" w:sz="6" w:space="0" w:color="000000"/>
              <w:right w:val="single" w:sz="6" w:space="0" w:color="000000"/>
            </w:tcBorders>
            <w:shd w:val="clear" w:color="auto" w:fill="auto"/>
          </w:tcPr>
          <w:p w14:paraId="29C4B403" w14:textId="77777777" w:rsidR="008F2B0F" w:rsidRPr="008F2B0F" w:rsidRDefault="008F2B0F" w:rsidP="008F2B0F">
            <w:pPr>
              <w:widowControl/>
              <w:spacing w:before="210"/>
              <w:ind w:left="315" w:right="300"/>
              <w:jc w:val="left"/>
              <w:rPr>
                <w:rFonts w:ascii="宋体" w:eastAsia="宋体" w:hAnsi="宋体" w:cs="宋体"/>
                <w:kern w:val="0"/>
                <w:szCs w:val="21"/>
              </w:rPr>
            </w:pPr>
            <w:r w:rsidRPr="008F2B0F">
              <w:rPr>
                <w:rFonts w:ascii="宋体" w:eastAsia="宋体" w:hAnsi="宋体" w:cs="宋体" w:hint="eastAsia"/>
                <w:kern w:val="0"/>
                <w:sz w:val="24"/>
                <w:szCs w:val="24"/>
              </w:rPr>
              <w:t xml:space="preserve">不低于 </w:t>
            </w:r>
            <w:r w:rsidRPr="008F2B0F">
              <w:rPr>
                <w:rFonts w:ascii="Times New Roman" w:eastAsia="宋体" w:hAnsi="Times New Roman" w:cs="Times New Roman"/>
                <w:kern w:val="0"/>
                <w:sz w:val="24"/>
                <w:szCs w:val="24"/>
              </w:rPr>
              <w:t>800</w:t>
            </w:r>
          </w:p>
        </w:tc>
        <w:tc>
          <w:tcPr>
            <w:tcW w:w="2037" w:type="dxa"/>
            <w:tcBorders>
              <w:top w:val="nil"/>
              <w:left w:val="nil"/>
              <w:bottom w:val="single" w:sz="6" w:space="0" w:color="000000"/>
              <w:right w:val="single" w:sz="6" w:space="0" w:color="000000"/>
            </w:tcBorders>
            <w:shd w:val="clear" w:color="auto" w:fill="auto"/>
          </w:tcPr>
          <w:p w14:paraId="7A3A9115" w14:textId="77777777" w:rsidR="008F2B0F" w:rsidRPr="008F2B0F" w:rsidRDefault="008F2B0F" w:rsidP="008F2B0F">
            <w:pPr>
              <w:widowControl/>
              <w:spacing w:before="210"/>
              <w:ind w:left="315" w:right="315"/>
              <w:jc w:val="left"/>
              <w:rPr>
                <w:rFonts w:ascii="宋体" w:eastAsia="宋体" w:hAnsi="宋体" w:cs="宋体"/>
                <w:kern w:val="0"/>
                <w:szCs w:val="21"/>
              </w:rPr>
            </w:pPr>
            <w:r w:rsidRPr="008F2B0F">
              <w:rPr>
                <w:rFonts w:ascii="宋体" w:eastAsia="宋体" w:hAnsi="宋体" w:cs="宋体" w:hint="eastAsia"/>
                <w:kern w:val="0"/>
                <w:sz w:val="24"/>
                <w:szCs w:val="24"/>
              </w:rPr>
              <w:t xml:space="preserve">不低于 </w:t>
            </w:r>
            <w:r w:rsidRPr="008F2B0F">
              <w:rPr>
                <w:rFonts w:ascii="Times New Roman" w:eastAsia="宋体" w:hAnsi="Times New Roman" w:cs="Times New Roman"/>
                <w:kern w:val="0"/>
                <w:sz w:val="24"/>
                <w:szCs w:val="24"/>
              </w:rPr>
              <w:t>200</w:t>
            </w:r>
          </w:p>
        </w:tc>
      </w:tr>
      <w:tr w:rsidR="008F2B0F" w:rsidRPr="008F2B0F" w14:paraId="10238537" w14:textId="77777777" w:rsidTr="00F27808">
        <w:trPr>
          <w:trHeight w:val="555"/>
          <w:tblCellSpacing w:w="0" w:type="dxa"/>
        </w:trPr>
        <w:tc>
          <w:tcPr>
            <w:tcW w:w="949" w:type="dxa"/>
            <w:tcBorders>
              <w:top w:val="nil"/>
              <w:left w:val="single" w:sz="6" w:space="0" w:color="000000"/>
              <w:bottom w:val="single" w:sz="6" w:space="0" w:color="000000"/>
              <w:right w:val="single" w:sz="6" w:space="0" w:color="000000"/>
            </w:tcBorders>
            <w:shd w:val="clear" w:color="auto" w:fill="auto"/>
          </w:tcPr>
          <w:p w14:paraId="37356249" w14:textId="77777777" w:rsidR="008F2B0F" w:rsidRPr="008F2B0F" w:rsidRDefault="008F2B0F" w:rsidP="008F2B0F">
            <w:pPr>
              <w:widowControl/>
              <w:spacing w:before="225"/>
              <w:ind w:right="405"/>
              <w:jc w:val="right"/>
              <w:rPr>
                <w:rFonts w:ascii="宋体" w:eastAsia="宋体" w:hAnsi="宋体" w:cs="宋体"/>
                <w:kern w:val="0"/>
                <w:szCs w:val="21"/>
              </w:rPr>
            </w:pPr>
            <w:r w:rsidRPr="008F2B0F">
              <w:rPr>
                <w:rFonts w:ascii="Times New Roman" w:eastAsia="宋体" w:hAnsi="Times New Roman" w:cs="Times New Roman"/>
                <w:kern w:val="0"/>
                <w:sz w:val="24"/>
                <w:szCs w:val="24"/>
              </w:rPr>
              <w:t>3</w:t>
            </w:r>
          </w:p>
        </w:tc>
        <w:tc>
          <w:tcPr>
            <w:tcW w:w="3705" w:type="dxa"/>
            <w:gridSpan w:val="2"/>
            <w:tcBorders>
              <w:top w:val="nil"/>
              <w:left w:val="nil"/>
              <w:bottom w:val="single" w:sz="6" w:space="0" w:color="000000"/>
              <w:right w:val="single" w:sz="6" w:space="0" w:color="000000"/>
            </w:tcBorders>
            <w:shd w:val="clear" w:color="auto" w:fill="auto"/>
          </w:tcPr>
          <w:p w14:paraId="160859F2" w14:textId="77777777" w:rsidR="008F2B0F" w:rsidRPr="008F2B0F" w:rsidRDefault="008F2B0F" w:rsidP="008F2B0F">
            <w:pPr>
              <w:widowControl/>
              <w:spacing w:before="210"/>
              <w:ind w:left="1245" w:right="1245"/>
              <w:jc w:val="left"/>
              <w:rPr>
                <w:rFonts w:ascii="宋体" w:eastAsia="宋体" w:hAnsi="宋体" w:cs="宋体"/>
                <w:kern w:val="0"/>
                <w:szCs w:val="21"/>
              </w:rPr>
            </w:pPr>
            <w:r w:rsidRPr="008F2B0F">
              <w:rPr>
                <w:rFonts w:ascii="宋体" w:eastAsia="宋体" w:hAnsi="宋体" w:cs="宋体" w:hint="eastAsia"/>
                <w:kern w:val="0"/>
                <w:sz w:val="24"/>
                <w:szCs w:val="24"/>
              </w:rPr>
              <w:t xml:space="preserve">不低于 </w:t>
            </w:r>
            <w:r w:rsidRPr="008F2B0F">
              <w:rPr>
                <w:rFonts w:ascii="Times New Roman" w:eastAsia="宋体" w:hAnsi="Times New Roman" w:cs="Times New Roman"/>
                <w:kern w:val="0"/>
                <w:sz w:val="24"/>
                <w:szCs w:val="24"/>
              </w:rPr>
              <w:t>200</w:t>
            </w:r>
          </w:p>
        </w:tc>
        <w:tc>
          <w:tcPr>
            <w:tcW w:w="1841" w:type="dxa"/>
            <w:tcBorders>
              <w:top w:val="nil"/>
              <w:left w:val="nil"/>
              <w:bottom w:val="single" w:sz="6" w:space="0" w:color="000000"/>
              <w:right w:val="single" w:sz="6" w:space="0" w:color="000000"/>
            </w:tcBorders>
            <w:shd w:val="clear" w:color="auto" w:fill="auto"/>
          </w:tcPr>
          <w:p w14:paraId="596F6112" w14:textId="77777777" w:rsidR="008F2B0F" w:rsidRPr="008F2B0F" w:rsidRDefault="008F2B0F" w:rsidP="008F2B0F">
            <w:pPr>
              <w:widowControl/>
              <w:spacing w:before="210"/>
              <w:ind w:left="315" w:right="300"/>
              <w:jc w:val="left"/>
              <w:rPr>
                <w:rFonts w:ascii="宋体" w:eastAsia="宋体" w:hAnsi="宋体" w:cs="宋体"/>
                <w:kern w:val="0"/>
                <w:szCs w:val="21"/>
              </w:rPr>
            </w:pPr>
            <w:r w:rsidRPr="008F2B0F">
              <w:rPr>
                <w:rFonts w:ascii="宋体" w:eastAsia="宋体" w:hAnsi="宋体" w:cs="宋体" w:hint="eastAsia"/>
                <w:kern w:val="0"/>
                <w:sz w:val="24"/>
                <w:szCs w:val="24"/>
              </w:rPr>
              <w:t xml:space="preserve">不低于 </w:t>
            </w:r>
            <w:r w:rsidRPr="008F2B0F">
              <w:rPr>
                <w:rFonts w:ascii="Times New Roman" w:eastAsia="宋体" w:hAnsi="Times New Roman" w:cs="Times New Roman"/>
                <w:kern w:val="0"/>
                <w:sz w:val="24"/>
                <w:szCs w:val="24"/>
              </w:rPr>
              <w:t>500</w:t>
            </w:r>
          </w:p>
        </w:tc>
        <w:tc>
          <w:tcPr>
            <w:tcW w:w="2037" w:type="dxa"/>
            <w:tcBorders>
              <w:top w:val="nil"/>
              <w:left w:val="nil"/>
              <w:bottom w:val="single" w:sz="6" w:space="0" w:color="000000"/>
              <w:right w:val="single" w:sz="6" w:space="0" w:color="000000"/>
            </w:tcBorders>
            <w:shd w:val="clear" w:color="auto" w:fill="auto"/>
          </w:tcPr>
          <w:p w14:paraId="20EBC64F" w14:textId="77777777" w:rsidR="008F2B0F" w:rsidRPr="008F2B0F" w:rsidRDefault="008F2B0F" w:rsidP="008F2B0F">
            <w:pPr>
              <w:widowControl/>
              <w:spacing w:before="210"/>
              <w:ind w:left="315" w:right="315"/>
              <w:jc w:val="left"/>
              <w:rPr>
                <w:rFonts w:ascii="宋体" w:eastAsia="宋体" w:hAnsi="宋体" w:cs="宋体"/>
                <w:kern w:val="0"/>
                <w:szCs w:val="21"/>
              </w:rPr>
            </w:pPr>
            <w:r w:rsidRPr="008F2B0F">
              <w:rPr>
                <w:rFonts w:ascii="宋体" w:eastAsia="宋体" w:hAnsi="宋体" w:cs="宋体" w:hint="eastAsia"/>
                <w:kern w:val="0"/>
                <w:sz w:val="24"/>
                <w:szCs w:val="24"/>
              </w:rPr>
              <w:t xml:space="preserve">不低于 </w:t>
            </w:r>
            <w:r w:rsidRPr="008F2B0F">
              <w:rPr>
                <w:rFonts w:ascii="Times New Roman" w:eastAsia="宋体" w:hAnsi="Times New Roman" w:cs="Times New Roman"/>
                <w:kern w:val="0"/>
                <w:sz w:val="24"/>
                <w:szCs w:val="24"/>
              </w:rPr>
              <w:t>100</w:t>
            </w:r>
          </w:p>
        </w:tc>
      </w:tr>
      <w:tr w:rsidR="008F2B0F" w:rsidRPr="008F2B0F" w14:paraId="0469EF85" w14:textId="77777777" w:rsidTr="005D3C1C">
        <w:trPr>
          <w:trHeight w:val="555"/>
          <w:tblCellSpacing w:w="0" w:type="dxa"/>
        </w:trPr>
        <w:tc>
          <w:tcPr>
            <w:tcW w:w="949" w:type="dxa"/>
            <w:tcBorders>
              <w:top w:val="nil"/>
              <w:left w:val="single" w:sz="4" w:space="0" w:color="auto"/>
              <w:bottom w:val="single" w:sz="6" w:space="0" w:color="000000"/>
              <w:right w:val="single" w:sz="6" w:space="0" w:color="000000"/>
            </w:tcBorders>
            <w:shd w:val="clear" w:color="auto" w:fill="auto"/>
          </w:tcPr>
          <w:p w14:paraId="3DBA5184" w14:textId="77777777" w:rsidR="008F2B0F" w:rsidRPr="008F2B0F" w:rsidRDefault="008F2B0F" w:rsidP="008F2B0F">
            <w:pPr>
              <w:widowControl/>
              <w:spacing w:before="225"/>
              <w:ind w:right="405"/>
              <w:jc w:val="right"/>
              <w:rPr>
                <w:rFonts w:ascii="宋体" w:eastAsia="宋体" w:hAnsi="宋体" w:cs="宋体"/>
                <w:kern w:val="0"/>
                <w:szCs w:val="21"/>
              </w:rPr>
            </w:pPr>
            <w:r w:rsidRPr="008F2B0F">
              <w:rPr>
                <w:rFonts w:ascii="Times New Roman" w:eastAsia="宋体" w:hAnsi="Times New Roman" w:cs="Times New Roman"/>
                <w:kern w:val="0"/>
                <w:sz w:val="24"/>
                <w:szCs w:val="24"/>
              </w:rPr>
              <w:t>4</w:t>
            </w:r>
          </w:p>
        </w:tc>
        <w:tc>
          <w:tcPr>
            <w:tcW w:w="1852" w:type="dxa"/>
            <w:tcBorders>
              <w:top w:val="nil"/>
              <w:left w:val="nil"/>
              <w:bottom w:val="single" w:sz="6" w:space="0" w:color="000000"/>
              <w:right w:val="single" w:sz="6" w:space="0" w:color="000000"/>
            </w:tcBorders>
            <w:shd w:val="clear" w:color="auto" w:fill="auto"/>
          </w:tcPr>
          <w:p w14:paraId="2FD61A2F" w14:textId="77777777" w:rsidR="008F2B0F" w:rsidRPr="008F2B0F" w:rsidRDefault="008F2B0F" w:rsidP="008F2B0F">
            <w:pPr>
              <w:widowControl/>
              <w:spacing w:before="225"/>
              <w:ind w:left="195" w:right="195"/>
              <w:jc w:val="left"/>
              <w:rPr>
                <w:rFonts w:ascii="宋体" w:eastAsia="宋体" w:hAnsi="宋体" w:cs="宋体"/>
                <w:kern w:val="0"/>
                <w:szCs w:val="21"/>
              </w:rPr>
            </w:pPr>
            <w:r w:rsidRPr="008F2B0F">
              <w:rPr>
                <w:rFonts w:ascii="Times New Roman" w:eastAsia="宋体" w:hAnsi="Times New Roman" w:cs="Times New Roman"/>
                <w:kern w:val="0"/>
                <w:sz w:val="24"/>
                <w:szCs w:val="24"/>
              </w:rPr>
              <w:t>80-100</w:t>
            </w:r>
          </w:p>
        </w:tc>
        <w:tc>
          <w:tcPr>
            <w:tcW w:w="1853" w:type="dxa"/>
            <w:tcBorders>
              <w:top w:val="nil"/>
              <w:left w:val="nil"/>
              <w:bottom w:val="single" w:sz="6" w:space="0" w:color="000000"/>
              <w:right w:val="single" w:sz="6" w:space="0" w:color="000000"/>
            </w:tcBorders>
            <w:shd w:val="clear" w:color="auto" w:fill="auto"/>
          </w:tcPr>
          <w:p w14:paraId="43B73FC3" w14:textId="77777777" w:rsidR="008F2B0F" w:rsidRPr="008F2B0F" w:rsidRDefault="008F2B0F" w:rsidP="008F2B0F">
            <w:pPr>
              <w:widowControl/>
              <w:spacing w:before="225"/>
              <w:ind w:left="660"/>
              <w:jc w:val="left"/>
              <w:rPr>
                <w:rFonts w:ascii="宋体" w:eastAsia="宋体" w:hAnsi="宋体" w:cs="宋体"/>
                <w:kern w:val="0"/>
                <w:szCs w:val="21"/>
              </w:rPr>
            </w:pPr>
            <w:r w:rsidRPr="008F2B0F">
              <w:rPr>
                <w:rFonts w:ascii="Times New Roman" w:eastAsia="宋体" w:hAnsi="Times New Roman" w:cs="Times New Roman"/>
                <w:kern w:val="0"/>
                <w:sz w:val="24"/>
                <w:szCs w:val="24"/>
              </w:rPr>
              <w:t>50-80</w:t>
            </w:r>
          </w:p>
        </w:tc>
        <w:tc>
          <w:tcPr>
            <w:tcW w:w="1841" w:type="dxa"/>
            <w:tcBorders>
              <w:top w:val="nil"/>
              <w:left w:val="nil"/>
              <w:bottom w:val="single" w:sz="6" w:space="0" w:color="000000"/>
              <w:right w:val="single" w:sz="6" w:space="0" w:color="000000"/>
            </w:tcBorders>
            <w:shd w:val="clear" w:color="auto" w:fill="auto"/>
          </w:tcPr>
          <w:p w14:paraId="6815E8A4" w14:textId="77777777" w:rsidR="008F2B0F" w:rsidRPr="008F2B0F" w:rsidRDefault="008F2B0F" w:rsidP="008F2B0F">
            <w:pPr>
              <w:widowControl/>
              <w:spacing w:before="225"/>
              <w:ind w:left="315" w:right="300"/>
              <w:jc w:val="left"/>
              <w:rPr>
                <w:rFonts w:ascii="宋体" w:eastAsia="宋体" w:hAnsi="宋体" w:cs="宋体"/>
                <w:kern w:val="0"/>
                <w:szCs w:val="21"/>
              </w:rPr>
            </w:pPr>
            <w:r w:rsidRPr="008F2B0F">
              <w:rPr>
                <w:rFonts w:ascii="Times New Roman" w:eastAsia="宋体" w:hAnsi="Times New Roman" w:cs="Times New Roman"/>
                <w:kern w:val="0"/>
                <w:sz w:val="24"/>
                <w:szCs w:val="24"/>
              </w:rPr>
              <w:t>20-30</w:t>
            </w:r>
          </w:p>
        </w:tc>
        <w:tc>
          <w:tcPr>
            <w:tcW w:w="2037" w:type="dxa"/>
            <w:tcBorders>
              <w:top w:val="nil"/>
              <w:left w:val="nil"/>
              <w:bottom w:val="single" w:sz="6" w:space="0" w:color="000000"/>
              <w:right w:val="single" w:sz="4" w:space="0" w:color="auto"/>
            </w:tcBorders>
            <w:shd w:val="clear" w:color="auto" w:fill="auto"/>
          </w:tcPr>
          <w:p w14:paraId="2B8ABC63" w14:textId="77777777" w:rsidR="008F2B0F" w:rsidRPr="008F2B0F" w:rsidRDefault="008F2B0F" w:rsidP="008F2B0F">
            <w:pPr>
              <w:widowControl/>
              <w:spacing w:before="225"/>
              <w:ind w:left="315" w:right="315"/>
              <w:jc w:val="left"/>
              <w:rPr>
                <w:rFonts w:ascii="宋体" w:eastAsia="宋体" w:hAnsi="宋体" w:cs="宋体"/>
                <w:kern w:val="0"/>
                <w:szCs w:val="21"/>
              </w:rPr>
            </w:pPr>
            <w:r w:rsidRPr="008F2B0F">
              <w:rPr>
                <w:rFonts w:ascii="Times New Roman" w:eastAsia="宋体" w:hAnsi="Times New Roman" w:cs="Times New Roman"/>
                <w:kern w:val="0"/>
                <w:sz w:val="24"/>
                <w:szCs w:val="24"/>
              </w:rPr>
              <w:t>10-20</w:t>
            </w:r>
          </w:p>
        </w:tc>
      </w:tr>
      <w:tr w:rsidR="008F2B0F" w:rsidRPr="008F2B0F" w14:paraId="5ACB363C" w14:textId="77777777" w:rsidTr="00F27808">
        <w:trPr>
          <w:trHeight w:val="555"/>
          <w:tblCellSpacing w:w="0" w:type="dxa"/>
        </w:trPr>
        <w:tc>
          <w:tcPr>
            <w:tcW w:w="949" w:type="dxa"/>
            <w:tcBorders>
              <w:top w:val="nil"/>
              <w:left w:val="single" w:sz="6" w:space="0" w:color="000000"/>
              <w:bottom w:val="single" w:sz="6" w:space="0" w:color="000000"/>
              <w:right w:val="single" w:sz="6" w:space="0" w:color="000000"/>
            </w:tcBorders>
            <w:shd w:val="clear" w:color="auto" w:fill="auto"/>
          </w:tcPr>
          <w:p w14:paraId="6F1674B7" w14:textId="77777777" w:rsidR="008F2B0F" w:rsidRPr="008F2B0F" w:rsidRDefault="008F2B0F" w:rsidP="008F2B0F">
            <w:pPr>
              <w:widowControl/>
              <w:spacing w:before="225"/>
              <w:ind w:right="405"/>
              <w:jc w:val="right"/>
              <w:rPr>
                <w:rFonts w:ascii="宋体" w:eastAsia="宋体" w:hAnsi="宋体" w:cs="宋体"/>
                <w:kern w:val="0"/>
                <w:szCs w:val="21"/>
              </w:rPr>
            </w:pPr>
            <w:r w:rsidRPr="008F2B0F">
              <w:rPr>
                <w:rFonts w:ascii="Times New Roman" w:eastAsia="宋体" w:hAnsi="Times New Roman" w:cs="Times New Roman"/>
                <w:kern w:val="0"/>
                <w:sz w:val="24"/>
                <w:szCs w:val="24"/>
              </w:rPr>
              <w:t>5</w:t>
            </w:r>
          </w:p>
        </w:tc>
        <w:tc>
          <w:tcPr>
            <w:tcW w:w="1852" w:type="dxa"/>
            <w:tcBorders>
              <w:top w:val="nil"/>
              <w:left w:val="nil"/>
              <w:bottom w:val="single" w:sz="6" w:space="0" w:color="000000"/>
              <w:right w:val="single" w:sz="6" w:space="0" w:color="000000"/>
            </w:tcBorders>
            <w:shd w:val="clear" w:color="auto" w:fill="auto"/>
          </w:tcPr>
          <w:p w14:paraId="4B88818C" w14:textId="77777777" w:rsidR="008F2B0F" w:rsidRPr="008F2B0F" w:rsidRDefault="008F2B0F" w:rsidP="008F2B0F">
            <w:pPr>
              <w:widowControl/>
              <w:spacing w:before="225"/>
              <w:ind w:left="195" w:right="195"/>
              <w:jc w:val="left"/>
              <w:rPr>
                <w:rFonts w:ascii="宋体" w:eastAsia="宋体" w:hAnsi="宋体" w:cs="宋体"/>
                <w:kern w:val="0"/>
                <w:szCs w:val="21"/>
              </w:rPr>
            </w:pPr>
            <w:r w:rsidRPr="008F2B0F">
              <w:rPr>
                <w:rFonts w:ascii="Times New Roman" w:eastAsia="宋体" w:hAnsi="Times New Roman" w:cs="Times New Roman"/>
                <w:kern w:val="0"/>
                <w:sz w:val="24"/>
                <w:szCs w:val="24"/>
              </w:rPr>
              <w:t>50-80</w:t>
            </w:r>
          </w:p>
        </w:tc>
        <w:tc>
          <w:tcPr>
            <w:tcW w:w="1853" w:type="dxa"/>
            <w:tcBorders>
              <w:top w:val="nil"/>
              <w:left w:val="nil"/>
              <w:bottom w:val="single" w:sz="6" w:space="0" w:color="000000"/>
              <w:right w:val="single" w:sz="6" w:space="0" w:color="000000"/>
            </w:tcBorders>
            <w:shd w:val="clear" w:color="auto" w:fill="auto"/>
          </w:tcPr>
          <w:p w14:paraId="4EDEB572" w14:textId="77777777" w:rsidR="008F2B0F" w:rsidRPr="008F2B0F" w:rsidRDefault="008F2B0F" w:rsidP="008F2B0F">
            <w:pPr>
              <w:widowControl/>
              <w:spacing w:before="225"/>
              <w:ind w:left="660"/>
              <w:jc w:val="left"/>
              <w:rPr>
                <w:rFonts w:ascii="宋体" w:eastAsia="宋体" w:hAnsi="宋体" w:cs="宋体"/>
                <w:kern w:val="0"/>
                <w:szCs w:val="21"/>
              </w:rPr>
            </w:pPr>
            <w:r w:rsidRPr="008F2B0F">
              <w:rPr>
                <w:rFonts w:ascii="Times New Roman" w:eastAsia="宋体" w:hAnsi="Times New Roman" w:cs="Times New Roman"/>
                <w:kern w:val="0"/>
                <w:sz w:val="24"/>
                <w:szCs w:val="24"/>
              </w:rPr>
              <w:t>30-50</w:t>
            </w:r>
          </w:p>
        </w:tc>
        <w:tc>
          <w:tcPr>
            <w:tcW w:w="1841" w:type="dxa"/>
            <w:tcBorders>
              <w:top w:val="nil"/>
              <w:left w:val="nil"/>
              <w:bottom w:val="single" w:sz="6" w:space="0" w:color="000000"/>
              <w:right w:val="single" w:sz="6" w:space="0" w:color="000000"/>
            </w:tcBorders>
            <w:shd w:val="clear" w:color="auto" w:fill="auto"/>
          </w:tcPr>
          <w:p w14:paraId="50E3AB3B" w14:textId="77777777" w:rsidR="008F2B0F" w:rsidRPr="008F2B0F" w:rsidRDefault="008F2B0F" w:rsidP="008F2B0F">
            <w:pPr>
              <w:widowControl/>
              <w:spacing w:before="225"/>
              <w:ind w:left="315" w:right="300"/>
              <w:jc w:val="left"/>
              <w:rPr>
                <w:rFonts w:ascii="宋体" w:eastAsia="宋体" w:hAnsi="宋体" w:cs="宋体"/>
                <w:kern w:val="0"/>
                <w:szCs w:val="21"/>
              </w:rPr>
            </w:pPr>
            <w:r w:rsidRPr="008F2B0F">
              <w:rPr>
                <w:rFonts w:ascii="Times New Roman" w:eastAsia="宋体" w:hAnsi="Times New Roman" w:cs="Times New Roman"/>
                <w:kern w:val="0"/>
                <w:sz w:val="24"/>
                <w:szCs w:val="24"/>
              </w:rPr>
              <w:t>10-20</w:t>
            </w:r>
          </w:p>
        </w:tc>
        <w:tc>
          <w:tcPr>
            <w:tcW w:w="2037" w:type="dxa"/>
            <w:tcBorders>
              <w:top w:val="nil"/>
              <w:left w:val="nil"/>
              <w:bottom w:val="single" w:sz="6" w:space="0" w:color="000000"/>
              <w:right w:val="single" w:sz="6" w:space="0" w:color="000000"/>
            </w:tcBorders>
            <w:shd w:val="clear" w:color="auto" w:fill="auto"/>
          </w:tcPr>
          <w:p w14:paraId="492CE7F3" w14:textId="77777777" w:rsidR="008F2B0F" w:rsidRPr="008F2B0F" w:rsidRDefault="008F2B0F" w:rsidP="008F2B0F">
            <w:pPr>
              <w:widowControl/>
              <w:spacing w:before="225"/>
              <w:ind w:left="315" w:right="315"/>
              <w:jc w:val="left"/>
              <w:rPr>
                <w:rFonts w:ascii="宋体" w:eastAsia="宋体" w:hAnsi="宋体" w:cs="宋体"/>
                <w:kern w:val="0"/>
                <w:szCs w:val="21"/>
              </w:rPr>
            </w:pPr>
            <w:r w:rsidRPr="008F2B0F">
              <w:rPr>
                <w:rFonts w:ascii="Times New Roman" w:eastAsia="宋体" w:hAnsi="Times New Roman" w:cs="Times New Roman"/>
                <w:kern w:val="0"/>
                <w:sz w:val="24"/>
                <w:szCs w:val="24"/>
              </w:rPr>
              <w:t>5-10</w:t>
            </w:r>
          </w:p>
        </w:tc>
      </w:tr>
      <w:tr w:rsidR="008F2B0F" w:rsidRPr="008F2B0F" w14:paraId="2F3C50DA" w14:textId="77777777" w:rsidTr="00F27808">
        <w:trPr>
          <w:trHeight w:val="555"/>
          <w:tblCellSpacing w:w="0" w:type="dxa"/>
        </w:trPr>
        <w:tc>
          <w:tcPr>
            <w:tcW w:w="949" w:type="dxa"/>
            <w:tcBorders>
              <w:top w:val="nil"/>
              <w:left w:val="single" w:sz="6" w:space="0" w:color="000000"/>
              <w:bottom w:val="single" w:sz="6" w:space="0" w:color="000000"/>
              <w:right w:val="single" w:sz="6" w:space="0" w:color="000000"/>
            </w:tcBorders>
            <w:shd w:val="clear" w:color="auto" w:fill="auto"/>
          </w:tcPr>
          <w:p w14:paraId="40EC7749" w14:textId="77777777" w:rsidR="008F2B0F" w:rsidRPr="008F2B0F" w:rsidRDefault="008F2B0F" w:rsidP="008F2B0F">
            <w:pPr>
              <w:widowControl/>
              <w:spacing w:before="225"/>
              <w:ind w:right="405"/>
              <w:jc w:val="right"/>
              <w:rPr>
                <w:rFonts w:ascii="宋体" w:eastAsia="宋体" w:hAnsi="宋体" w:cs="宋体"/>
                <w:kern w:val="0"/>
                <w:szCs w:val="21"/>
              </w:rPr>
            </w:pPr>
            <w:r w:rsidRPr="008F2B0F">
              <w:rPr>
                <w:rFonts w:ascii="Times New Roman" w:eastAsia="宋体" w:hAnsi="Times New Roman" w:cs="Times New Roman"/>
                <w:kern w:val="0"/>
                <w:sz w:val="24"/>
                <w:szCs w:val="24"/>
              </w:rPr>
              <w:t>6</w:t>
            </w:r>
          </w:p>
        </w:tc>
        <w:tc>
          <w:tcPr>
            <w:tcW w:w="1852" w:type="dxa"/>
            <w:tcBorders>
              <w:top w:val="nil"/>
              <w:left w:val="nil"/>
              <w:bottom w:val="single" w:sz="6" w:space="0" w:color="000000"/>
              <w:right w:val="single" w:sz="6" w:space="0" w:color="000000"/>
            </w:tcBorders>
            <w:shd w:val="clear" w:color="auto" w:fill="auto"/>
          </w:tcPr>
          <w:p w14:paraId="4AA8FD0B" w14:textId="77777777" w:rsidR="008F2B0F" w:rsidRPr="008F2B0F" w:rsidRDefault="008F2B0F" w:rsidP="008F2B0F">
            <w:pPr>
              <w:widowControl/>
              <w:spacing w:before="225"/>
              <w:ind w:left="195" w:right="195"/>
              <w:jc w:val="left"/>
              <w:rPr>
                <w:rFonts w:ascii="宋体" w:eastAsia="宋体" w:hAnsi="宋体" w:cs="宋体"/>
                <w:kern w:val="0"/>
                <w:szCs w:val="21"/>
              </w:rPr>
            </w:pPr>
            <w:r w:rsidRPr="008F2B0F">
              <w:rPr>
                <w:rFonts w:ascii="Times New Roman" w:eastAsia="宋体" w:hAnsi="Times New Roman" w:cs="Times New Roman"/>
                <w:kern w:val="0"/>
                <w:sz w:val="24"/>
                <w:szCs w:val="24"/>
              </w:rPr>
              <w:t>30-50</w:t>
            </w:r>
          </w:p>
        </w:tc>
        <w:tc>
          <w:tcPr>
            <w:tcW w:w="1853" w:type="dxa"/>
            <w:tcBorders>
              <w:top w:val="nil"/>
              <w:left w:val="nil"/>
              <w:bottom w:val="single" w:sz="6" w:space="0" w:color="000000"/>
              <w:right w:val="single" w:sz="6" w:space="0" w:color="000000"/>
            </w:tcBorders>
            <w:shd w:val="clear" w:color="auto" w:fill="auto"/>
          </w:tcPr>
          <w:p w14:paraId="50005A73" w14:textId="77777777" w:rsidR="008F2B0F" w:rsidRPr="008F2B0F" w:rsidRDefault="008F2B0F" w:rsidP="008F2B0F">
            <w:pPr>
              <w:widowControl/>
              <w:spacing w:before="225"/>
              <w:ind w:left="660"/>
              <w:jc w:val="left"/>
              <w:rPr>
                <w:rFonts w:ascii="宋体" w:eastAsia="宋体" w:hAnsi="宋体" w:cs="宋体"/>
                <w:kern w:val="0"/>
                <w:szCs w:val="21"/>
              </w:rPr>
            </w:pPr>
            <w:r w:rsidRPr="008F2B0F">
              <w:rPr>
                <w:rFonts w:ascii="Times New Roman" w:eastAsia="宋体" w:hAnsi="Times New Roman" w:cs="Times New Roman"/>
                <w:kern w:val="0"/>
                <w:sz w:val="24"/>
                <w:szCs w:val="24"/>
              </w:rPr>
              <w:t>15-30</w:t>
            </w:r>
          </w:p>
        </w:tc>
        <w:tc>
          <w:tcPr>
            <w:tcW w:w="1841" w:type="dxa"/>
            <w:tcBorders>
              <w:top w:val="nil"/>
              <w:left w:val="nil"/>
              <w:bottom w:val="single" w:sz="6" w:space="0" w:color="000000"/>
              <w:right w:val="single" w:sz="6" w:space="0" w:color="000000"/>
            </w:tcBorders>
            <w:shd w:val="clear" w:color="auto" w:fill="auto"/>
          </w:tcPr>
          <w:p w14:paraId="389AC43F" w14:textId="77777777" w:rsidR="008F2B0F" w:rsidRPr="008F2B0F" w:rsidRDefault="008F2B0F" w:rsidP="008F2B0F">
            <w:pPr>
              <w:widowControl/>
              <w:spacing w:before="225"/>
              <w:ind w:left="315" w:right="300"/>
              <w:jc w:val="left"/>
              <w:rPr>
                <w:rFonts w:ascii="宋体" w:eastAsia="宋体" w:hAnsi="宋体" w:cs="宋体"/>
                <w:kern w:val="0"/>
                <w:szCs w:val="21"/>
              </w:rPr>
            </w:pPr>
            <w:r w:rsidRPr="008F2B0F">
              <w:rPr>
                <w:rFonts w:ascii="Times New Roman" w:eastAsia="宋体" w:hAnsi="Times New Roman" w:cs="Times New Roman"/>
                <w:kern w:val="0"/>
                <w:sz w:val="24"/>
                <w:szCs w:val="24"/>
              </w:rPr>
              <w:t>10-15</w:t>
            </w:r>
          </w:p>
        </w:tc>
        <w:tc>
          <w:tcPr>
            <w:tcW w:w="2037" w:type="dxa"/>
            <w:tcBorders>
              <w:top w:val="nil"/>
              <w:left w:val="nil"/>
              <w:bottom w:val="single" w:sz="6" w:space="0" w:color="000000"/>
              <w:right w:val="single" w:sz="6" w:space="0" w:color="000000"/>
            </w:tcBorders>
            <w:shd w:val="clear" w:color="auto" w:fill="auto"/>
          </w:tcPr>
          <w:p w14:paraId="24676FE4" w14:textId="77777777" w:rsidR="008F2B0F" w:rsidRPr="008F2B0F" w:rsidRDefault="008F2B0F" w:rsidP="008F2B0F">
            <w:pPr>
              <w:widowControl/>
              <w:spacing w:before="225"/>
              <w:ind w:left="315" w:right="315"/>
              <w:jc w:val="left"/>
              <w:rPr>
                <w:rFonts w:ascii="宋体" w:eastAsia="宋体" w:hAnsi="宋体" w:cs="宋体"/>
                <w:kern w:val="0"/>
                <w:szCs w:val="21"/>
              </w:rPr>
            </w:pPr>
            <w:r w:rsidRPr="008F2B0F">
              <w:rPr>
                <w:rFonts w:ascii="Times New Roman" w:eastAsia="宋体" w:hAnsi="Times New Roman" w:cs="Times New Roman"/>
                <w:kern w:val="0"/>
                <w:sz w:val="24"/>
                <w:szCs w:val="24"/>
              </w:rPr>
              <w:t>5-8</w:t>
            </w:r>
          </w:p>
        </w:tc>
      </w:tr>
      <w:tr w:rsidR="008F2B0F" w:rsidRPr="008F2B0F" w14:paraId="5F694580" w14:textId="77777777" w:rsidTr="005D3C1C">
        <w:trPr>
          <w:trHeight w:val="555"/>
          <w:tblCellSpacing w:w="0" w:type="dxa"/>
        </w:trPr>
        <w:tc>
          <w:tcPr>
            <w:tcW w:w="949" w:type="dxa"/>
            <w:tcBorders>
              <w:top w:val="nil"/>
              <w:left w:val="single" w:sz="6" w:space="0" w:color="000000"/>
              <w:bottom w:val="single" w:sz="6" w:space="0" w:color="000000"/>
              <w:right w:val="single" w:sz="6" w:space="0" w:color="000000"/>
            </w:tcBorders>
            <w:shd w:val="clear" w:color="auto" w:fill="auto"/>
          </w:tcPr>
          <w:p w14:paraId="37F67890" w14:textId="77777777" w:rsidR="008F2B0F" w:rsidRPr="008F2B0F" w:rsidRDefault="008F2B0F" w:rsidP="008F2B0F">
            <w:pPr>
              <w:widowControl/>
              <w:spacing w:before="225"/>
              <w:ind w:right="405"/>
              <w:jc w:val="right"/>
              <w:rPr>
                <w:rFonts w:ascii="宋体" w:eastAsia="宋体" w:hAnsi="宋体" w:cs="宋体"/>
                <w:kern w:val="0"/>
                <w:szCs w:val="21"/>
              </w:rPr>
            </w:pPr>
            <w:r w:rsidRPr="008F2B0F">
              <w:rPr>
                <w:rFonts w:ascii="Times New Roman" w:eastAsia="宋体" w:hAnsi="Times New Roman" w:cs="Times New Roman"/>
                <w:kern w:val="0"/>
                <w:sz w:val="24"/>
                <w:szCs w:val="24"/>
              </w:rPr>
              <w:t>7</w:t>
            </w:r>
          </w:p>
        </w:tc>
        <w:tc>
          <w:tcPr>
            <w:tcW w:w="1852" w:type="dxa"/>
            <w:tcBorders>
              <w:top w:val="nil"/>
              <w:left w:val="nil"/>
              <w:bottom w:val="single" w:sz="4" w:space="0" w:color="auto"/>
              <w:right w:val="single" w:sz="6" w:space="0" w:color="000000"/>
            </w:tcBorders>
            <w:shd w:val="clear" w:color="auto" w:fill="auto"/>
          </w:tcPr>
          <w:p w14:paraId="057BFD17" w14:textId="77777777" w:rsidR="008F2B0F" w:rsidRPr="008F2B0F" w:rsidRDefault="008F2B0F" w:rsidP="008F2B0F">
            <w:pPr>
              <w:widowControl/>
              <w:spacing w:before="225"/>
              <w:ind w:left="195" w:right="195"/>
              <w:jc w:val="left"/>
              <w:rPr>
                <w:rFonts w:ascii="宋体" w:eastAsia="宋体" w:hAnsi="宋体" w:cs="宋体"/>
                <w:kern w:val="0"/>
                <w:szCs w:val="21"/>
              </w:rPr>
            </w:pPr>
            <w:r w:rsidRPr="008F2B0F">
              <w:rPr>
                <w:rFonts w:ascii="Times New Roman" w:eastAsia="宋体" w:hAnsi="Times New Roman" w:cs="Times New Roman"/>
                <w:kern w:val="0"/>
                <w:sz w:val="24"/>
                <w:szCs w:val="24"/>
              </w:rPr>
              <w:t>20-30</w:t>
            </w:r>
          </w:p>
        </w:tc>
        <w:tc>
          <w:tcPr>
            <w:tcW w:w="1853" w:type="dxa"/>
            <w:tcBorders>
              <w:top w:val="nil"/>
              <w:left w:val="nil"/>
              <w:bottom w:val="single" w:sz="6" w:space="0" w:color="000000"/>
              <w:right w:val="single" w:sz="6" w:space="0" w:color="000000"/>
            </w:tcBorders>
            <w:shd w:val="clear" w:color="auto" w:fill="auto"/>
          </w:tcPr>
          <w:p w14:paraId="00A9077E" w14:textId="77777777" w:rsidR="008F2B0F" w:rsidRPr="008F2B0F" w:rsidRDefault="008F2B0F" w:rsidP="008F2B0F">
            <w:pPr>
              <w:widowControl/>
              <w:spacing w:before="225"/>
              <w:ind w:left="660"/>
              <w:jc w:val="left"/>
              <w:rPr>
                <w:rFonts w:ascii="宋体" w:eastAsia="宋体" w:hAnsi="宋体" w:cs="宋体"/>
                <w:kern w:val="0"/>
                <w:szCs w:val="21"/>
              </w:rPr>
            </w:pPr>
            <w:r w:rsidRPr="008F2B0F">
              <w:rPr>
                <w:rFonts w:ascii="Times New Roman" w:eastAsia="宋体" w:hAnsi="Times New Roman" w:cs="Times New Roman"/>
                <w:kern w:val="0"/>
                <w:sz w:val="24"/>
                <w:szCs w:val="24"/>
              </w:rPr>
              <w:t>10-15</w:t>
            </w:r>
          </w:p>
        </w:tc>
        <w:tc>
          <w:tcPr>
            <w:tcW w:w="1841" w:type="dxa"/>
            <w:tcBorders>
              <w:top w:val="nil"/>
              <w:left w:val="nil"/>
              <w:bottom w:val="single" w:sz="4" w:space="0" w:color="auto"/>
              <w:right w:val="single" w:sz="6" w:space="0" w:color="000000"/>
            </w:tcBorders>
            <w:shd w:val="clear" w:color="auto" w:fill="auto"/>
          </w:tcPr>
          <w:p w14:paraId="6F911FB9" w14:textId="77777777" w:rsidR="008F2B0F" w:rsidRPr="008F2B0F" w:rsidRDefault="008F2B0F" w:rsidP="008F2B0F">
            <w:pPr>
              <w:widowControl/>
              <w:spacing w:before="225"/>
              <w:ind w:left="315" w:right="300"/>
              <w:jc w:val="left"/>
              <w:rPr>
                <w:rFonts w:ascii="宋体" w:eastAsia="宋体" w:hAnsi="宋体" w:cs="宋体"/>
                <w:kern w:val="0"/>
                <w:szCs w:val="21"/>
              </w:rPr>
            </w:pPr>
            <w:r w:rsidRPr="008F2B0F">
              <w:rPr>
                <w:rFonts w:ascii="Times New Roman" w:eastAsia="宋体" w:hAnsi="Times New Roman" w:cs="Times New Roman"/>
                <w:kern w:val="0"/>
                <w:sz w:val="24"/>
                <w:szCs w:val="24"/>
              </w:rPr>
              <w:t>5-10</w:t>
            </w:r>
          </w:p>
        </w:tc>
        <w:tc>
          <w:tcPr>
            <w:tcW w:w="2037" w:type="dxa"/>
            <w:tcBorders>
              <w:top w:val="nil"/>
              <w:left w:val="nil"/>
              <w:bottom w:val="single" w:sz="4" w:space="0" w:color="auto"/>
              <w:right w:val="single" w:sz="6" w:space="0" w:color="000000"/>
            </w:tcBorders>
            <w:shd w:val="clear" w:color="auto" w:fill="auto"/>
          </w:tcPr>
          <w:p w14:paraId="2D7AE9D4" w14:textId="77777777" w:rsidR="008F2B0F" w:rsidRPr="008F2B0F" w:rsidRDefault="008F2B0F" w:rsidP="008F2B0F">
            <w:pPr>
              <w:widowControl/>
              <w:spacing w:before="225"/>
              <w:ind w:left="315" w:right="315"/>
              <w:jc w:val="left"/>
              <w:rPr>
                <w:rFonts w:ascii="宋体" w:eastAsia="宋体" w:hAnsi="宋体" w:cs="宋体"/>
                <w:kern w:val="0"/>
                <w:szCs w:val="21"/>
              </w:rPr>
            </w:pPr>
            <w:r w:rsidRPr="008F2B0F">
              <w:rPr>
                <w:rFonts w:ascii="Times New Roman" w:eastAsia="宋体" w:hAnsi="Times New Roman" w:cs="Times New Roman"/>
                <w:kern w:val="0"/>
                <w:sz w:val="24"/>
                <w:szCs w:val="24"/>
              </w:rPr>
              <w:t>3-5</w:t>
            </w:r>
          </w:p>
        </w:tc>
      </w:tr>
      <w:tr w:rsidR="008F2B0F" w:rsidRPr="008F2B0F" w14:paraId="74A0D893" w14:textId="77777777" w:rsidTr="005D3C1C">
        <w:trPr>
          <w:trHeight w:val="2595"/>
          <w:tblCellSpacing w:w="0" w:type="dxa"/>
        </w:trPr>
        <w:tc>
          <w:tcPr>
            <w:tcW w:w="949" w:type="dxa"/>
            <w:tcBorders>
              <w:top w:val="single" w:sz="4" w:space="0" w:color="auto"/>
              <w:left w:val="single" w:sz="4" w:space="0" w:color="auto"/>
              <w:bottom w:val="single" w:sz="4" w:space="0" w:color="auto"/>
              <w:right w:val="single" w:sz="6" w:space="0" w:color="000000"/>
            </w:tcBorders>
            <w:shd w:val="clear" w:color="auto" w:fill="auto"/>
          </w:tcPr>
          <w:p w14:paraId="649C3762" w14:textId="77777777" w:rsidR="008F2B0F" w:rsidRPr="008F2B0F" w:rsidRDefault="008F2B0F" w:rsidP="008F2B0F">
            <w:pPr>
              <w:widowControl/>
              <w:jc w:val="left"/>
              <w:rPr>
                <w:rFonts w:ascii="宋体" w:eastAsia="宋体" w:hAnsi="宋体" w:cs="宋体"/>
                <w:kern w:val="0"/>
                <w:szCs w:val="21"/>
              </w:rPr>
            </w:pPr>
            <w:r w:rsidRPr="008F2B0F">
              <w:rPr>
                <w:rFonts w:ascii="宋体" w:eastAsia="宋体" w:hAnsi="宋体" w:cs="宋体" w:hint="eastAsia"/>
                <w:kern w:val="0"/>
                <w:szCs w:val="21"/>
              </w:rPr>
              <w:t> </w:t>
            </w:r>
          </w:p>
          <w:p w14:paraId="58059C6B" w14:textId="77777777" w:rsidR="008F2B0F" w:rsidRPr="008F2B0F" w:rsidRDefault="008F2B0F" w:rsidP="008F2B0F">
            <w:pPr>
              <w:widowControl/>
              <w:jc w:val="left"/>
              <w:rPr>
                <w:rFonts w:ascii="宋体" w:eastAsia="宋体" w:hAnsi="宋体" w:cs="宋体"/>
                <w:kern w:val="0"/>
                <w:szCs w:val="21"/>
              </w:rPr>
            </w:pPr>
            <w:r w:rsidRPr="008F2B0F">
              <w:rPr>
                <w:rFonts w:ascii="宋体" w:eastAsia="宋体" w:hAnsi="宋体" w:cs="宋体" w:hint="eastAsia"/>
                <w:kern w:val="0"/>
                <w:szCs w:val="21"/>
              </w:rPr>
              <w:t> </w:t>
            </w:r>
          </w:p>
          <w:p w14:paraId="6A4E8B56" w14:textId="77777777" w:rsidR="008F2B0F" w:rsidRPr="008F2B0F" w:rsidRDefault="008F2B0F" w:rsidP="008F2B0F">
            <w:pPr>
              <w:widowControl/>
              <w:spacing w:line="436" w:lineRule="auto"/>
              <w:ind w:left="240" w:right="225"/>
              <w:jc w:val="left"/>
              <w:rPr>
                <w:rFonts w:ascii="宋体" w:eastAsia="宋体" w:hAnsi="宋体" w:cs="宋体"/>
                <w:kern w:val="0"/>
                <w:szCs w:val="21"/>
              </w:rPr>
            </w:pPr>
            <w:r w:rsidRPr="008F2B0F">
              <w:rPr>
                <w:rFonts w:ascii="宋体" w:eastAsia="宋体" w:hAnsi="宋体" w:cs="宋体" w:hint="eastAsia"/>
                <w:kern w:val="0"/>
                <w:sz w:val="24"/>
                <w:szCs w:val="24"/>
              </w:rPr>
              <w:t>其他政策</w:t>
            </w:r>
          </w:p>
        </w:tc>
        <w:tc>
          <w:tcPr>
            <w:tcW w:w="7583" w:type="dxa"/>
            <w:gridSpan w:val="4"/>
            <w:tcBorders>
              <w:top w:val="single" w:sz="4" w:space="0" w:color="auto"/>
              <w:left w:val="nil"/>
              <w:bottom w:val="single" w:sz="4" w:space="0" w:color="auto"/>
              <w:right w:val="single" w:sz="4" w:space="0" w:color="auto"/>
            </w:tcBorders>
            <w:shd w:val="clear" w:color="auto" w:fill="auto"/>
          </w:tcPr>
          <w:p w14:paraId="6244539B" w14:textId="77777777" w:rsidR="008F2B0F" w:rsidRPr="008F2B0F" w:rsidRDefault="008F2B0F" w:rsidP="008F2B0F">
            <w:pPr>
              <w:widowControl/>
              <w:spacing w:before="210"/>
              <w:ind w:firstLineChars="100" w:firstLine="230"/>
              <w:jc w:val="left"/>
              <w:rPr>
                <w:rFonts w:ascii="宋体" w:eastAsia="宋体" w:hAnsi="宋体" w:cs="宋体"/>
                <w:kern w:val="0"/>
                <w:szCs w:val="21"/>
              </w:rPr>
            </w:pPr>
            <w:r w:rsidRPr="008F2B0F">
              <w:rPr>
                <w:rFonts w:ascii="Times New Roman" w:eastAsia="宋体" w:hAnsi="Times New Roman" w:cs="Times New Roman"/>
                <w:kern w:val="0"/>
                <w:sz w:val="23"/>
                <w:szCs w:val="23"/>
              </w:rPr>
              <w:t xml:space="preserve">1. </w:t>
            </w:r>
            <w:r w:rsidRPr="008F2B0F">
              <w:rPr>
                <w:rFonts w:ascii="宋体" w:eastAsia="宋体" w:hAnsi="宋体" w:cs="宋体" w:hint="eastAsia"/>
                <w:spacing w:val="-15"/>
                <w:kern w:val="0"/>
                <w:sz w:val="24"/>
                <w:szCs w:val="24"/>
              </w:rPr>
              <w:t xml:space="preserve">对应 </w:t>
            </w:r>
            <w:r w:rsidRPr="008F2B0F">
              <w:rPr>
                <w:rFonts w:ascii="Times New Roman" w:eastAsia="宋体" w:hAnsi="Times New Roman" w:cs="Times New Roman"/>
                <w:kern w:val="0"/>
                <w:sz w:val="24"/>
                <w:szCs w:val="24"/>
              </w:rPr>
              <w:t xml:space="preserve">1-3 </w:t>
            </w:r>
            <w:r w:rsidRPr="008F2B0F">
              <w:rPr>
                <w:rFonts w:ascii="宋体" w:eastAsia="宋体" w:hAnsi="宋体" w:cs="宋体" w:hint="eastAsia"/>
                <w:kern w:val="0"/>
                <w:sz w:val="24"/>
                <w:szCs w:val="24"/>
              </w:rPr>
              <w:t>级待遇的人才，具体待遇一人一议。</w:t>
            </w:r>
          </w:p>
          <w:p w14:paraId="72485AB1" w14:textId="77777777" w:rsidR="008F2B0F" w:rsidRPr="008F2B0F" w:rsidRDefault="008F2B0F" w:rsidP="008F2B0F">
            <w:pPr>
              <w:widowControl/>
              <w:spacing w:line="434" w:lineRule="auto"/>
              <w:ind w:right="105" w:firstLineChars="100" w:firstLine="230"/>
              <w:jc w:val="left"/>
              <w:rPr>
                <w:rFonts w:ascii="宋体" w:eastAsia="宋体" w:hAnsi="宋体" w:cs="宋体"/>
                <w:kern w:val="0"/>
                <w:szCs w:val="21"/>
              </w:rPr>
            </w:pPr>
            <w:r w:rsidRPr="008F2B0F">
              <w:rPr>
                <w:rFonts w:ascii="Times New Roman" w:eastAsia="宋体" w:hAnsi="Times New Roman" w:cs="Times New Roman"/>
                <w:kern w:val="0"/>
                <w:sz w:val="23"/>
                <w:szCs w:val="23"/>
              </w:rPr>
              <w:t xml:space="preserve">2. </w:t>
            </w:r>
            <w:r w:rsidRPr="008F2B0F">
              <w:rPr>
                <w:rFonts w:ascii="宋体" w:eastAsia="宋体" w:hAnsi="宋体" w:cs="宋体" w:hint="eastAsia"/>
                <w:spacing w:val="-15"/>
                <w:kern w:val="0"/>
                <w:sz w:val="24"/>
                <w:szCs w:val="24"/>
              </w:rPr>
              <w:t xml:space="preserve">对应 </w:t>
            </w:r>
            <w:r w:rsidRPr="008F2B0F">
              <w:rPr>
                <w:rFonts w:ascii="Times New Roman" w:eastAsia="宋体" w:hAnsi="Times New Roman" w:cs="Times New Roman"/>
                <w:kern w:val="0"/>
                <w:sz w:val="24"/>
                <w:szCs w:val="24"/>
              </w:rPr>
              <w:t xml:space="preserve">1-5 </w:t>
            </w:r>
            <w:r w:rsidRPr="008F2B0F">
              <w:rPr>
                <w:rFonts w:ascii="宋体" w:eastAsia="宋体" w:hAnsi="宋体" w:cs="宋体" w:hint="eastAsia"/>
                <w:spacing w:val="-15"/>
                <w:kern w:val="0"/>
                <w:sz w:val="24"/>
                <w:szCs w:val="24"/>
              </w:rPr>
              <w:t>级待遇的人才，可根据配偶学历、专业情况，协商酌情安排</w:t>
            </w:r>
            <w:r w:rsidRPr="008F2B0F">
              <w:rPr>
                <w:rFonts w:ascii="宋体" w:eastAsia="宋体" w:hAnsi="宋体" w:cs="宋体" w:hint="eastAsia"/>
                <w:kern w:val="0"/>
                <w:sz w:val="24"/>
                <w:szCs w:val="24"/>
              </w:rPr>
              <w:t>配偶工作。</w:t>
            </w:r>
          </w:p>
          <w:p w14:paraId="5CCC1C07" w14:textId="77777777" w:rsidR="008F2B0F" w:rsidRPr="008F2B0F" w:rsidRDefault="008F2B0F" w:rsidP="008F2B0F">
            <w:pPr>
              <w:widowControl/>
              <w:spacing w:line="434" w:lineRule="auto"/>
              <w:ind w:right="105" w:firstLineChars="100" w:firstLine="230"/>
              <w:jc w:val="left"/>
              <w:rPr>
                <w:rFonts w:ascii="宋体" w:eastAsia="宋体" w:hAnsi="宋体" w:cs="宋体"/>
                <w:kern w:val="0"/>
                <w:szCs w:val="21"/>
              </w:rPr>
            </w:pPr>
            <w:r w:rsidRPr="008F2B0F">
              <w:rPr>
                <w:rFonts w:ascii="Times New Roman" w:eastAsia="宋体" w:hAnsi="Times New Roman" w:cs="Times New Roman"/>
                <w:kern w:val="0"/>
                <w:sz w:val="23"/>
                <w:szCs w:val="23"/>
              </w:rPr>
              <w:t xml:space="preserve">3. </w:t>
            </w:r>
            <w:r w:rsidRPr="008F2B0F">
              <w:rPr>
                <w:rFonts w:ascii="宋体" w:eastAsia="宋体" w:hAnsi="宋体" w:cs="宋体" w:hint="eastAsia"/>
                <w:spacing w:val="-15"/>
                <w:kern w:val="0"/>
                <w:sz w:val="24"/>
                <w:szCs w:val="24"/>
              </w:rPr>
              <w:t xml:space="preserve">对应 </w:t>
            </w:r>
            <w:r w:rsidRPr="008F2B0F">
              <w:rPr>
                <w:rFonts w:ascii="Times New Roman" w:eastAsia="宋体" w:hAnsi="Times New Roman" w:cs="Times New Roman"/>
                <w:kern w:val="0"/>
                <w:sz w:val="24"/>
                <w:szCs w:val="24"/>
              </w:rPr>
              <w:t xml:space="preserve">5 </w:t>
            </w:r>
            <w:r w:rsidRPr="008F2B0F">
              <w:rPr>
                <w:rFonts w:ascii="宋体" w:eastAsia="宋体" w:hAnsi="宋体" w:cs="宋体" w:hint="eastAsia"/>
                <w:spacing w:val="-15"/>
                <w:kern w:val="0"/>
                <w:sz w:val="24"/>
                <w:szCs w:val="24"/>
              </w:rPr>
              <w:t>级待遇的人才，特别优秀且职称未达到副高者可聘为预聘副教</w:t>
            </w:r>
            <w:r w:rsidRPr="008F2B0F">
              <w:rPr>
                <w:rFonts w:ascii="宋体" w:eastAsia="宋体" w:hAnsi="宋体" w:cs="宋体" w:hint="eastAsia"/>
                <w:kern w:val="0"/>
                <w:sz w:val="24"/>
                <w:szCs w:val="24"/>
              </w:rPr>
              <w:t>授，聘期三年，享受预聘副教授待遇。</w:t>
            </w:r>
          </w:p>
          <w:p w14:paraId="1D5C2FC2" w14:textId="77777777" w:rsidR="008F2B0F" w:rsidRPr="008F2B0F" w:rsidRDefault="008F2B0F" w:rsidP="008F2B0F">
            <w:pPr>
              <w:widowControl/>
              <w:spacing w:line="300" w:lineRule="atLeast"/>
              <w:ind w:firstLineChars="100" w:firstLine="230"/>
              <w:jc w:val="left"/>
              <w:rPr>
                <w:rFonts w:ascii="宋体" w:eastAsia="宋体" w:hAnsi="宋体" w:cs="宋体"/>
                <w:kern w:val="0"/>
                <w:szCs w:val="21"/>
              </w:rPr>
            </w:pPr>
            <w:r w:rsidRPr="008F2B0F">
              <w:rPr>
                <w:rFonts w:ascii="Times New Roman" w:eastAsia="宋体" w:hAnsi="Times New Roman" w:cs="Times New Roman"/>
                <w:kern w:val="0"/>
                <w:sz w:val="23"/>
                <w:szCs w:val="23"/>
              </w:rPr>
              <w:t xml:space="preserve">4. </w:t>
            </w:r>
            <w:r w:rsidRPr="008F2B0F">
              <w:rPr>
                <w:rFonts w:ascii="宋体" w:eastAsia="宋体" w:hAnsi="宋体" w:cs="宋体" w:hint="eastAsia"/>
                <w:kern w:val="0"/>
                <w:sz w:val="24"/>
                <w:szCs w:val="24"/>
              </w:rPr>
              <w:t xml:space="preserve">特别优秀的教授可执行协议年薪 </w:t>
            </w:r>
            <w:r w:rsidRPr="008F2B0F">
              <w:rPr>
                <w:rFonts w:ascii="Times New Roman" w:eastAsia="宋体" w:hAnsi="Times New Roman" w:cs="Times New Roman"/>
                <w:kern w:val="0"/>
                <w:sz w:val="24"/>
                <w:szCs w:val="24"/>
              </w:rPr>
              <w:t xml:space="preserve">40-80 </w:t>
            </w:r>
            <w:r w:rsidRPr="008F2B0F">
              <w:rPr>
                <w:rFonts w:ascii="宋体" w:eastAsia="宋体" w:hAnsi="宋体" w:cs="宋体" w:hint="eastAsia"/>
                <w:kern w:val="0"/>
                <w:sz w:val="24"/>
                <w:szCs w:val="24"/>
              </w:rPr>
              <w:t>万元。</w:t>
            </w:r>
          </w:p>
        </w:tc>
      </w:tr>
    </w:tbl>
    <w:p w14:paraId="5663886E" w14:textId="3DA4BA53" w:rsidR="008F2B0F" w:rsidRPr="005D3C1C" w:rsidRDefault="008F2B0F" w:rsidP="008F2B0F">
      <w:pPr>
        <w:adjustRightInd w:val="0"/>
        <w:snapToGrid w:val="0"/>
        <w:spacing w:line="540" w:lineRule="exact"/>
        <w:ind w:firstLineChars="200" w:firstLine="640"/>
        <w:rPr>
          <w:rFonts w:ascii="Times New Roman" w:eastAsia="方正仿宋_GBK" w:hAnsi="Times New Roman"/>
          <w:sz w:val="32"/>
          <w:szCs w:val="32"/>
        </w:rPr>
      </w:pPr>
      <w:r w:rsidRPr="005D3C1C">
        <w:rPr>
          <w:rFonts w:ascii="Times New Roman" w:eastAsia="方正仿宋_GBK" w:hAnsi="Times New Roman" w:hint="eastAsia"/>
          <w:sz w:val="32"/>
          <w:szCs w:val="32"/>
        </w:rPr>
        <w:t>以团队引进方式进校的人才待遇参照个人待遇执行。特别</w:t>
      </w:r>
      <w:r w:rsidRPr="005D3C1C">
        <w:rPr>
          <w:rFonts w:ascii="Times New Roman" w:eastAsia="方正仿宋_GBK" w:hAnsi="Times New Roman" w:hint="eastAsia"/>
          <w:sz w:val="32"/>
          <w:szCs w:val="32"/>
        </w:rPr>
        <w:lastRenderedPageBreak/>
        <w:t>优秀人才可采取一人一议。</w:t>
      </w:r>
    </w:p>
    <w:p w14:paraId="7ABB9527" w14:textId="77777777" w:rsidR="005D3C1C" w:rsidRPr="000135EA" w:rsidRDefault="005D3C1C" w:rsidP="005D3C1C">
      <w:pPr>
        <w:widowControl/>
        <w:wordWrap w:val="0"/>
        <w:spacing w:line="360" w:lineRule="auto"/>
        <w:jc w:val="left"/>
        <w:rPr>
          <w:rFonts w:ascii="Times New Roman" w:eastAsia="方正仿宋_GBK" w:hAnsi="Times New Roman"/>
          <w:sz w:val="32"/>
          <w:szCs w:val="32"/>
        </w:rPr>
      </w:pPr>
      <w:r w:rsidRPr="000135EA">
        <w:rPr>
          <w:rFonts w:ascii="Times New Roman" w:eastAsia="方正仿宋_GBK" w:hAnsi="Times New Roman" w:hint="eastAsia"/>
          <w:sz w:val="32"/>
          <w:szCs w:val="32"/>
        </w:rPr>
        <w:t>四、招聘岗位</w:t>
      </w:r>
    </w:p>
    <w:tbl>
      <w:tblPr>
        <w:tblpPr w:leftFromText="180" w:rightFromText="180" w:vertAnchor="text" w:horzAnchor="page" w:tblpX="182" w:tblpY="596"/>
        <w:tblOverlap w:val="never"/>
        <w:tblW w:w="11618" w:type="dxa"/>
        <w:tblLayout w:type="fixed"/>
        <w:tblLook w:val="04A0" w:firstRow="1" w:lastRow="0" w:firstColumn="1" w:lastColumn="0" w:noHBand="0" w:noVBand="1"/>
      </w:tblPr>
      <w:tblGrid>
        <w:gridCol w:w="450"/>
        <w:gridCol w:w="1508"/>
        <w:gridCol w:w="855"/>
        <w:gridCol w:w="1890"/>
        <w:gridCol w:w="3705"/>
        <w:gridCol w:w="705"/>
        <w:gridCol w:w="2505"/>
      </w:tblGrid>
      <w:tr w:rsidR="005D3C1C" w:rsidRPr="005D3C1C" w14:paraId="4CAFFF17" w14:textId="77777777" w:rsidTr="00F27808">
        <w:trPr>
          <w:trHeight w:val="240"/>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138F0" w14:textId="77777777" w:rsidR="005D3C1C" w:rsidRPr="005D3C1C" w:rsidRDefault="005D3C1C" w:rsidP="005D3C1C">
            <w:pPr>
              <w:widowControl/>
              <w:jc w:val="center"/>
              <w:textAlignment w:val="center"/>
              <w:rPr>
                <w:rFonts w:ascii="宋体" w:eastAsia="宋体" w:hAnsi="宋体" w:cs="宋体"/>
                <w:b/>
                <w:bCs/>
                <w:color w:val="000000"/>
                <w:sz w:val="20"/>
                <w:szCs w:val="20"/>
              </w:rPr>
            </w:pPr>
            <w:r w:rsidRPr="005D3C1C">
              <w:rPr>
                <w:rFonts w:ascii="宋体" w:eastAsia="宋体" w:hAnsi="宋体" w:cs="宋体" w:hint="eastAsia"/>
                <w:b/>
                <w:bCs/>
                <w:color w:val="000000"/>
                <w:kern w:val="0"/>
                <w:sz w:val="20"/>
                <w:szCs w:val="20"/>
                <w:lang w:bidi="ar"/>
              </w:rPr>
              <w:t>序号</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20E81" w14:textId="77777777" w:rsidR="005D3C1C" w:rsidRPr="005D3C1C" w:rsidRDefault="005D3C1C" w:rsidP="005D3C1C">
            <w:pPr>
              <w:widowControl/>
              <w:jc w:val="center"/>
              <w:textAlignment w:val="center"/>
              <w:rPr>
                <w:rFonts w:ascii="宋体" w:eastAsia="宋体" w:hAnsi="宋体" w:cs="宋体"/>
                <w:b/>
                <w:bCs/>
                <w:color w:val="000000"/>
                <w:sz w:val="20"/>
                <w:szCs w:val="20"/>
              </w:rPr>
            </w:pPr>
            <w:r w:rsidRPr="005D3C1C">
              <w:rPr>
                <w:rFonts w:ascii="宋体" w:eastAsia="宋体" w:hAnsi="宋体" w:cs="宋体" w:hint="eastAsia"/>
                <w:b/>
                <w:bCs/>
                <w:color w:val="000000"/>
                <w:kern w:val="0"/>
                <w:sz w:val="20"/>
                <w:szCs w:val="20"/>
                <w:lang w:bidi="ar"/>
              </w:rPr>
              <w:t>单位</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33100" w14:textId="77777777" w:rsidR="005D3C1C" w:rsidRPr="005D3C1C" w:rsidRDefault="005D3C1C" w:rsidP="005D3C1C">
            <w:pPr>
              <w:widowControl/>
              <w:jc w:val="center"/>
              <w:textAlignment w:val="center"/>
              <w:rPr>
                <w:rFonts w:ascii="宋体" w:eastAsia="宋体" w:hAnsi="宋体" w:cs="宋体"/>
                <w:b/>
                <w:bCs/>
                <w:color w:val="000000"/>
                <w:sz w:val="20"/>
                <w:szCs w:val="20"/>
              </w:rPr>
            </w:pPr>
            <w:r w:rsidRPr="005D3C1C">
              <w:rPr>
                <w:rFonts w:ascii="宋体" w:eastAsia="宋体" w:hAnsi="宋体" w:cs="宋体" w:hint="eastAsia"/>
                <w:b/>
                <w:bCs/>
                <w:color w:val="000000"/>
                <w:kern w:val="0"/>
                <w:sz w:val="20"/>
                <w:szCs w:val="20"/>
                <w:lang w:bidi="ar"/>
              </w:rPr>
              <w:t>岗位</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B8113" w14:textId="77777777" w:rsidR="005D3C1C" w:rsidRPr="005D3C1C" w:rsidRDefault="005D3C1C" w:rsidP="005D3C1C">
            <w:pPr>
              <w:widowControl/>
              <w:jc w:val="center"/>
              <w:textAlignment w:val="center"/>
              <w:rPr>
                <w:rFonts w:ascii="宋体" w:eastAsia="宋体" w:hAnsi="宋体" w:cs="宋体"/>
                <w:b/>
                <w:bCs/>
                <w:color w:val="000000"/>
                <w:sz w:val="20"/>
                <w:szCs w:val="20"/>
              </w:rPr>
            </w:pPr>
            <w:r w:rsidRPr="005D3C1C">
              <w:rPr>
                <w:rFonts w:ascii="宋体" w:eastAsia="宋体" w:hAnsi="宋体" w:cs="宋体" w:hint="eastAsia"/>
                <w:b/>
                <w:bCs/>
                <w:color w:val="000000"/>
                <w:kern w:val="0"/>
                <w:sz w:val="20"/>
                <w:szCs w:val="20"/>
                <w:lang w:bidi="ar"/>
              </w:rPr>
              <w:t>一级学科</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398F4" w14:textId="77777777" w:rsidR="005D3C1C" w:rsidRPr="005D3C1C" w:rsidRDefault="005D3C1C" w:rsidP="005D3C1C">
            <w:pPr>
              <w:widowControl/>
              <w:jc w:val="center"/>
              <w:textAlignment w:val="center"/>
              <w:rPr>
                <w:rFonts w:ascii="宋体" w:eastAsia="宋体" w:hAnsi="宋体" w:cs="宋体"/>
                <w:b/>
                <w:bCs/>
                <w:color w:val="000000"/>
                <w:sz w:val="20"/>
                <w:szCs w:val="20"/>
              </w:rPr>
            </w:pPr>
            <w:r w:rsidRPr="005D3C1C">
              <w:rPr>
                <w:rFonts w:ascii="宋体" w:eastAsia="宋体" w:hAnsi="宋体" w:cs="宋体" w:hint="eastAsia"/>
                <w:b/>
                <w:bCs/>
                <w:color w:val="000000"/>
                <w:kern w:val="0"/>
                <w:sz w:val="20"/>
                <w:szCs w:val="20"/>
                <w:lang w:bidi="ar"/>
              </w:rPr>
              <w:t>学科、专业方向</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FCDCA" w14:textId="77777777" w:rsidR="005D3C1C" w:rsidRPr="005D3C1C" w:rsidRDefault="005D3C1C" w:rsidP="005D3C1C">
            <w:pPr>
              <w:jc w:val="center"/>
              <w:rPr>
                <w:rFonts w:ascii="宋体" w:eastAsia="宋体" w:hAnsi="宋体" w:cs="宋体"/>
                <w:b/>
                <w:bCs/>
                <w:color w:val="000000"/>
                <w:sz w:val="20"/>
                <w:szCs w:val="20"/>
              </w:rPr>
            </w:pPr>
            <w:r w:rsidRPr="005D3C1C">
              <w:rPr>
                <w:rFonts w:ascii="宋体" w:eastAsia="宋体" w:hAnsi="宋体" w:cs="宋体" w:hint="eastAsia"/>
                <w:b/>
                <w:bCs/>
                <w:color w:val="000000"/>
                <w:sz w:val="20"/>
                <w:szCs w:val="20"/>
              </w:rPr>
              <w:t>学历</w:t>
            </w:r>
          </w:p>
          <w:p w14:paraId="16268FAF" w14:textId="77777777" w:rsidR="005D3C1C" w:rsidRPr="005D3C1C" w:rsidRDefault="005D3C1C" w:rsidP="005D3C1C">
            <w:pPr>
              <w:jc w:val="center"/>
              <w:rPr>
                <w:rFonts w:ascii="宋体" w:eastAsia="宋体" w:hAnsi="宋体" w:cs="宋体"/>
                <w:b/>
                <w:bCs/>
                <w:color w:val="000000"/>
                <w:sz w:val="20"/>
                <w:szCs w:val="20"/>
              </w:rPr>
            </w:pPr>
            <w:r w:rsidRPr="005D3C1C">
              <w:rPr>
                <w:rFonts w:ascii="宋体" w:eastAsia="宋体" w:hAnsi="宋体" w:cs="宋体" w:hint="eastAsia"/>
                <w:b/>
                <w:bCs/>
                <w:color w:val="000000"/>
                <w:sz w:val="20"/>
                <w:szCs w:val="20"/>
              </w:rPr>
              <w:t>学位</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2E31F" w14:textId="77777777" w:rsidR="005D3C1C" w:rsidRPr="005D3C1C" w:rsidRDefault="005D3C1C" w:rsidP="005D3C1C">
            <w:pPr>
              <w:widowControl/>
              <w:jc w:val="center"/>
              <w:textAlignment w:val="center"/>
              <w:rPr>
                <w:rFonts w:ascii="宋体" w:eastAsia="宋体" w:hAnsi="宋体" w:cs="宋体"/>
                <w:b/>
                <w:bCs/>
                <w:color w:val="000000"/>
                <w:sz w:val="20"/>
                <w:szCs w:val="20"/>
              </w:rPr>
            </w:pPr>
            <w:r w:rsidRPr="005D3C1C">
              <w:rPr>
                <w:rFonts w:ascii="宋体" w:eastAsia="宋体" w:hAnsi="宋体" w:cs="宋体" w:hint="eastAsia"/>
                <w:b/>
                <w:bCs/>
                <w:color w:val="000000"/>
                <w:kern w:val="0"/>
                <w:sz w:val="20"/>
                <w:szCs w:val="20"/>
                <w:lang w:bidi="ar"/>
              </w:rPr>
              <w:t>联系人及联系方式</w:t>
            </w:r>
          </w:p>
        </w:tc>
      </w:tr>
      <w:tr w:rsidR="005D3C1C" w:rsidRPr="005D3C1C" w14:paraId="59CEC86B" w14:textId="77777777" w:rsidTr="00F27808">
        <w:trPr>
          <w:trHeight w:val="1328"/>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A059A"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1</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59C2B"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机械工程学院</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4F270"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教学科研岗</w:t>
            </w:r>
          </w:p>
        </w:tc>
        <w:tc>
          <w:tcPr>
            <w:tcW w:w="1890" w:type="dxa"/>
            <w:tcBorders>
              <w:top w:val="single" w:sz="4" w:space="0" w:color="000000"/>
              <w:left w:val="single" w:sz="4" w:space="0" w:color="000000"/>
              <w:right w:val="single" w:sz="4" w:space="0" w:color="000000"/>
            </w:tcBorders>
            <w:shd w:val="clear" w:color="auto" w:fill="auto"/>
            <w:vAlign w:val="center"/>
          </w:tcPr>
          <w:p w14:paraId="63A5A434"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机械工程</w:t>
            </w:r>
            <w:r w:rsidRPr="005D3C1C">
              <w:rPr>
                <w:rFonts w:ascii="宋体" w:eastAsia="宋体" w:hAnsi="宋体" w:cs="宋体" w:hint="eastAsia"/>
                <w:color w:val="000000"/>
                <w:kern w:val="0"/>
                <w:sz w:val="20"/>
                <w:szCs w:val="20"/>
                <w:lang w:bidi="ar"/>
              </w:rPr>
              <w:br/>
              <w:t>控制科学与工程</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93FD9"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机械制造及自动化</w:t>
            </w:r>
            <w:r w:rsidRPr="005D3C1C">
              <w:rPr>
                <w:rFonts w:ascii="宋体" w:eastAsia="宋体" w:hAnsi="宋体" w:cs="宋体" w:hint="eastAsia"/>
                <w:color w:val="000000"/>
                <w:kern w:val="0"/>
                <w:sz w:val="20"/>
                <w:szCs w:val="20"/>
                <w:lang w:bidi="ar"/>
              </w:rPr>
              <w:br/>
              <w:t>机械电子工程</w:t>
            </w:r>
            <w:r w:rsidRPr="005D3C1C">
              <w:rPr>
                <w:rFonts w:ascii="宋体" w:eastAsia="宋体" w:hAnsi="宋体" w:cs="宋体" w:hint="eastAsia"/>
                <w:color w:val="000000"/>
                <w:kern w:val="0"/>
                <w:sz w:val="20"/>
                <w:szCs w:val="20"/>
                <w:lang w:bidi="ar"/>
              </w:rPr>
              <w:br/>
              <w:t>工业工程、物流工程研究方向</w:t>
            </w:r>
            <w:r w:rsidRPr="005D3C1C">
              <w:rPr>
                <w:rFonts w:ascii="宋体" w:eastAsia="宋体" w:hAnsi="宋体" w:cs="宋体" w:hint="eastAsia"/>
                <w:color w:val="000000"/>
                <w:kern w:val="0"/>
                <w:sz w:val="20"/>
                <w:szCs w:val="20"/>
                <w:lang w:bidi="ar"/>
              </w:rPr>
              <w:br/>
              <w:t>检测技术与自动化装置</w:t>
            </w:r>
            <w:r w:rsidRPr="005D3C1C">
              <w:rPr>
                <w:rFonts w:ascii="宋体" w:eastAsia="宋体" w:hAnsi="宋体" w:cs="宋体" w:hint="eastAsia"/>
                <w:color w:val="000000"/>
                <w:kern w:val="0"/>
                <w:sz w:val="20"/>
                <w:szCs w:val="20"/>
                <w:lang w:bidi="ar"/>
              </w:rPr>
              <w:br/>
              <w:t xml:space="preserve">模式识别与智能系统       </w:t>
            </w:r>
          </w:p>
        </w:tc>
        <w:tc>
          <w:tcPr>
            <w:tcW w:w="705" w:type="dxa"/>
            <w:tcBorders>
              <w:top w:val="single" w:sz="4" w:space="0" w:color="000000"/>
              <w:left w:val="single" w:sz="4" w:space="0" w:color="000000"/>
              <w:right w:val="single" w:sz="4" w:space="0" w:color="000000"/>
            </w:tcBorders>
            <w:shd w:val="clear" w:color="auto" w:fill="auto"/>
            <w:vAlign w:val="center"/>
          </w:tcPr>
          <w:p w14:paraId="66334351" w14:textId="77777777" w:rsidR="005D3C1C" w:rsidRPr="005D3C1C" w:rsidRDefault="005D3C1C" w:rsidP="005D3C1C">
            <w:pPr>
              <w:jc w:val="left"/>
              <w:rPr>
                <w:rFonts w:ascii="宋体" w:eastAsia="宋体" w:hAnsi="宋体" w:cs="宋体"/>
                <w:color w:val="000000"/>
                <w:sz w:val="20"/>
                <w:szCs w:val="20"/>
              </w:rPr>
            </w:pPr>
            <w:r w:rsidRPr="005D3C1C">
              <w:rPr>
                <w:rFonts w:ascii="宋体" w:eastAsia="宋体" w:hAnsi="宋体" w:cs="宋体" w:hint="eastAsia"/>
                <w:color w:val="000000"/>
                <w:sz w:val="20"/>
                <w:szCs w:val="20"/>
              </w:rPr>
              <w:t>博士研究生</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A724F"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黄院长</w:t>
            </w:r>
            <w:r w:rsidRPr="005D3C1C">
              <w:rPr>
                <w:rFonts w:ascii="宋体" w:eastAsia="宋体" w:hAnsi="宋体" w:cs="宋体" w:hint="eastAsia"/>
                <w:color w:val="000000"/>
                <w:kern w:val="0"/>
                <w:sz w:val="20"/>
                <w:szCs w:val="20"/>
              </w:rPr>
              <w:t>025-86118266</w:t>
            </w:r>
          </w:p>
          <w:p w14:paraId="40F03284"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张老师18913909230                                               851598927@qq.com</w:t>
            </w:r>
          </w:p>
        </w:tc>
      </w:tr>
      <w:tr w:rsidR="005D3C1C" w:rsidRPr="005D3C1C" w14:paraId="50714D46" w14:textId="77777777" w:rsidTr="00F27808">
        <w:trPr>
          <w:trHeight w:val="402"/>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BA23C"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2</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BD12F"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材料科学与工程学院</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4B572"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教学科研岗</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180D2"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材料科学与工程</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7F126"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材料学、材料成型及控制工程</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B181E" w14:textId="77777777" w:rsidR="005D3C1C" w:rsidRPr="005D3C1C" w:rsidRDefault="005D3C1C" w:rsidP="005D3C1C">
            <w:pPr>
              <w:jc w:val="left"/>
              <w:rPr>
                <w:rFonts w:ascii="宋体" w:eastAsia="宋体" w:hAnsi="宋体" w:cs="宋体"/>
                <w:color w:val="000000"/>
                <w:sz w:val="20"/>
                <w:szCs w:val="20"/>
              </w:rPr>
            </w:pPr>
            <w:r w:rsidRPr="005D3C1C">
              <w:rPr>
                <w:rFonts w:ascii="宋体" w:eastAsia="宋体" w:hAnsi="宋体" w:cs="宋体" w:hint="eastAsia"/>
                <w:color w:val="000000"/>
                <w:sz w:val="20"/>
                <w:szCs w:val="20"/>
              </w:rPr>
              <w:t>博士研究生</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92485"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rPr>
              <w:t>巴院长025-86118276</w:t>
            </w:r>
          </w:p>
          <w:p w14:paraId="0B4AD245"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梅老师025-86118278            bzhx@njit.edu.cn</w:t>
            </w:r>
          </w:p>
        </w:tc>
      </w:tr>
      <w:tr w:rsidR="005D3C1C" w:rsidRPr="005D3C1C" w14:paraId="2697AA6F" w14:textId="77777777" w:rsidTr="00F27808">
        <w:trPr>
          <w:trHeight w:val="1450"/>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E56B7"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3</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16D9E"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能源与动力工程学院</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716A5"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教学科研岗</w:t>
            </w:r>
          </w:p>
        </w:tc>
        <w:tc>
          <w:tcPr>
            <w:tcW w:w="1890" w:type="dxa"/>
            <w:tcBorders>
              <w:top w:val="single" w:sz="4" w:space="0" w:color="000000"/>
              <w:left w:val="single" w:sz="4" w:space="0" w:color="000000"/>
              <w:right w:val="single" w:sz="4" w:space="0" w:color="000000"/>
            </w:tcBorders>
            <w:shd w:val="clear" w:color="auto" w:fill="auto"/>
            <w:vAlign w:val="center"/>
          </w:tcPr>
          <w:p w14:paraId="41CCA663"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动力工程及工程热物理</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7F3C3"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新能源科学与工程</w:t>
            </w:r>
            <w:r w:rsidRPr="005D3C1C">
              <w:rPr>
                <w:rFonts w:ascii="宋体" w:eastAsia="宋体" w:hAnsi="宋体" w:cs="宋体" w:hint="eastAsia"/>
                <w:color w:val="000000"/>
                <w:kern w:val="0"/>
                <w:sz w:val="20"/>
                <w:szCs w:val="20"/>
                <w:lang w:bidi="ar"/>
              </w:rPr>
              <w:br/>
              <w:t>核工程与和核技术</w:t>
            </w:r>
            <w:r w:rsidRPr="005D3C1C">
              <w:rPr>
                <w:rFonts w:ascii="宋体" w:eastAsia="宋体" w:hAnsi="宋体" w:cs="宋体" w:hint="eastAsia"/>
                <w:color w:val="000000"/>
                <w:kern w:val="0"/>
                <w:sz w:val="20"/>
                <w:szCs w:val="20"/>
                <w:lang w:bidi="ar"/>
              </w:rPr>
              <w:br/>
              <w:t>能源与动力工程</w:t>
            </w:r>
            <w:r w:rsidRPr="005D3C1C">
              <w:rPr>
                <w:rFonts w:ascii="宋体" w:eastAsia="宋体" w:hAnsi="宋体" w:cs="宋体" w:hint="eastAsia"/>
                <w:color w:val="000000"/>
                <w:kern w:val="0"/>
                <w:sz w:val="20"/>
                <w:szCs w:val="20"/>
                <w:lang w:bidi="ar"/>
              </w:rPr>
              <w:br/>
              <w:t>综合能源</w:t>
            </w:r>
          </w:p>
        </w:tc>
        <w:tc>
          <w:tcPr>
            <w:tcW w:w="705" w:type="dxa"/>
            <w:tcBorders>
              <w:top w:val="single" w:sz="4" w:space="0" w:color="000000"/>
              <w:left w:val="single" w:sz="4" w:space="0" w:color="000000"/>
              <w:right w:val="single" w:sz="4" w:space="0" w:color="000000"/>
            </w:tcBorders>
            <w:shd w:val="clear" w:color="auto" w:fill="auto"/>
            <w:vAlign w:val="center"/>
          </w:tcPr>
          <w:p w14:paraId="28EF6AD7" w14:textId="77777777" w:rsidR="005D3C1C" w:rsidRPr="005D3C1C" w:rsidRDefault="005D3C1C" w:rsidP="005D3C1C">
            <w:pPr>
              <w:jc w:val="left"/>
              <w:rPr>
                <w:rFonts w:ascii="宋体" w:eastAsia="宋体" w:hAnsi="宋体" w:cs="宋体"/>
                <w:color w:val="000000"/>
                <w:sz w:val="20"/>
                <w:szCs w:val="20"/>
              </w:rPr>
            </w:pPr>
            <w:r w:rsidRPr="005D3C1C">
              <w:rPr>
                <w:rFonts w:ascii="宋体" w:eastAsia="宋体" w:hAnsi="宋体" w:cs="宋体" w:hint="eastAsia"/>
                <w:color w:val="000000"/>
                <w:sz w:val="20"/>
                <w:szCs w:val="20"/>
              </w:rPr>
              <w:t>博士研究生</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27C45"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rPr>
              <w:t>梁院长025-86118351</w:t>
            </w:r>
          </w:p>
          <w:p w14:paraId="22C62574"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万老师025-86118221        wanqi@njit.edu.cn</w:t>
            </w:r>
          </w:p>
        </w:tc>
      </w:tr>
      <w:tr w:rsidR="005D3C1C" w:rsidRPr="005D3C1C" w14:paraId="7A745874" w14:textId="77777777" w:rsidTr="00F27808">
        <w:trPr>
          <w:trHeight w:val="402"/>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22F41"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4</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B9CAA"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电力工程学院</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60D9B"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教学科研岗</w:t>
            </w:r>
          </w:p>
        </w:tc>
        <w:tc>
          <w:tcPr>
            <w:tcW w:w="1890" w:type="dxa"/>
            <w:tcBorders>
              <w:top w:val="single" w:sz="4" w:space="0" w:color="000000"/>
              <w:left w:val="single" w:sz="4" w:space="0" w:color="000000"/>
              <w:bottom w:val="single" w:sz="4" w:space="0" w:color="auto"/>
              <w:right w:val="single" w:sz="4" w:space="0" w:color="000000"/>
            </w:tcBorders>
            <w:shd w:val="clear" w:color="auto" w:fill="auto"/>
            <w:vAlign w:val="center"/>
          </w:tcPr>
          <w:p w14:paraId="6C44EA38"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电气工程</w:t>
            </w:r>
          </w:p>
        </w:tc>
        <w:tc>
          <w:tcPr>
            <w:tcW w:w="3705" w:type="dxa"/>
            <w:tcBorders>
              <w:top w:val="single" w:sz="4" w:space="0" w:color="000000"/>
              <w:left w:val="single" w:sz="4" w:space="0" w:color="000000"/>
              <w:bottom w:val="single" w:sz="4" w:space="0" w:color="auto"/>
              <w:right w:val="single" w:sz="4" w:space="0" w:color="000000"/>
            </w:tcBorders>
            <w:shd w:val="clear" w:color="auto" w:fill="auto"/>
            <w:vAlign w:val="center"/>
          </w:tcPr>
          <w:p w14:paraId="2ADA4A60" w14:textId="77777777" w:rsidR="005D3C1C" w:rsidRPr="005D3C1C" w:rsidRDefault="005D3C1C" w:rsidP="005D3C1C">
            <w:pPr>
              <w:widowControl/>
              <w:jc w:val="center"/>
              <w:textAlignment w:val="center"/>
              <w:rPr>
                <w:rFonts w:ascii="宋体" w:eastAsia="宋体" w:hAnsi="宋体" w:cs="宋体"/>
                <w:color w:val="000000"/>
                <w:sz w:val="24"/>
                <w:szCs w:val="24"/>
              </w:rPr>
            </w:pPr>
            <w:r w:rsidRPr="005D3C1C">
              <w:rPr>
                <w:rFonts w:ascii="宋体" w:eastAsia="宋体" w:hAnsi="宋体" w:cs="宋体" w:hint="eastAsia"/>
                <w:color w:val="000000"/>
                <w:kern w:val="0"/>
                <w:sz w:val="20"/>
                <w:szCs w:val="20"/>
                <w:lang w:bidi="ar"/>
              </w:rPr>
              <w:t>电力系统，高电压等</w:t>
            </w:r>
          </w:p>
        </w:tc>
        <w:tc>
          <w:tcPr>
            <w:tcW w:w="705" w:type="dxa"/>
            <w:tcBorders>
              <w:top w:val="single" w:sz="4" w:space="0" w:color="000000"/>
              <w:left w:val="single" w:sz="4" w:space="0" w:color="000000"/>
              <w:bottom w:val="single" w:sz="4" w:space="0" w:color="auto"/>
              <w:right w:val="single" w:sz="4" w:space="0" w:color="000000"/>
            </w:tcBorders>
            <w:shd w:val="clear" w:color="auto" w:fill="auto"/>
            <w:vAlign w:val="center"/>
          </w:tcPr>
          <w:p w14:paraId="13640B3C" w14:textId="77777777" w:rsidR="005D3C1C" w:rsidRPr="005D3C1C" w:rsidRDefault="005D3C1C" w:rsidP="005D3C1C">
            <w:pPr>
              <w:jc w:val="left"/>
              <w:rPr>
                <w:rFonts w:ascii="宋体" w:eastAsia="宋体" w:hAnsi="宋体" w:cs="宋体"/>
                <w:color w:val="000000"/>
                <w:sz w:val="20"/>
                <w:szCs w:val="20"/>
              </w:rPr>
            </w:pPr>
            <w:r w:rsidRPr="005D3C1C">
              <w:rPr>
                <w:rFonts w:ascii="宋体" w:eastAsia="宋体" w:hAnsi="宋体" w:cs="宋体" w:hint="eastAsia"/>
                <w:color w:val="000000"/>
                <w:sz w:val="20"/>
                <w:szCs w:val="20"/>
              </w:rPr>
              <w:t>博士研究生</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FC5C8"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rPr>
              <w:t>郝院长025-86118398</w:t>
            </w:r>
          </w:p>
          <w:p w14:paraId="782339FB"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孙老师025-86118400     1026757588@qq.com</w:t>
            </w:r>
          </w:p>
        </w:tc>
      </w:tr>
      <w:tr w:rsidR="005D3C1C" w:rsidRPr="005D3C1C" w14:paraId="3E52581F" w14:textId="77777777" w:rsidTr="00F27808">
        <w:trPr>
          <w:trHeight w:val="402"/>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7254F2"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5</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31BD07"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自动化学院</w:t>
            </w:r>
          </w:p>
        </w:tc>
        <w:tc>
          <w:tcPr>
            <w:tcW w:w="855"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742D8BB5"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教学科研岗</w:t>
            </w:r>
          </w:p>
        </w:tc>
        <w:tc>
          <w:tcPr>
            <w:tcW w:w="1890" w:type="dxa"/>
            <w:tcBorders>
              <w:top w:val="single" w:sz="4" w:space="0" w:color="auto"/>
              <w:left w:val="single" w:sz="4" w:space="0" w:color="auto"/>
              <w:bottom w:val="single" w:sz="4" w:space="0" w:color="000000"/>
              <w:right w:val="single" w:sz="4" w:space="0" w:color="000000"/>
            </w:tcBorders>
            <w:shd w:val="clear" w:color="auto" w:fill="auto"/>
            <w:vAlign w:val="center"/>
          </w:tcPr>
          <w:p w14:paraId="12559A9D"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控制科学与工程</w:t>
            </w:r>
          </w:p>
        </w:tc>
        <w:tc>
          <w:tcPr>
            <w:tcW w:w="3705" w:type="dxa"/>
            <w:tcBorders>
              <w:top w:val="single" w:sz="4" w:space="0" w:color="auto"/>
              <w:left w:val="single" w:sz="4" w:space="0" w:color="000000"/>
              <w:bottom w:val="single" w:sz="4" w:space="0" w:color="000000"/>
              <w:right w:val="single" w:sz="4" w:space="0" w:color="000000"/>
            </w:tcBorders>
            <w:shd w:val="clear" w:color="auto" w:fill="auto"/>
            <w:vAlign w:val="center"/>
          </w:tcPr>
          <w:p w14:paraId="79193640"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模式识别与智能系统、控制理论与控制工程、系统工程、检测技术与自动化装置</w:t>
            </w:r>
          </w:p>
        </w:tc>
        <w:tc>
          <w:tcPr>
            <w:tcW w:w="705" w:type="dxa"/>
            <w:vMerge w:val="restart"/>
            <w:tcBorders>
              <w:top w:val="single" w:sz="4" w:space="0" w:color="auto"/>
              <w:left w:val="single" w:sz="4" w:space="0" w:color="000000"/>
              <w:right w:val="single" w:sz="4" w:space="0" w:color="auto"/>
            </w:tcBorders>
            <w:shd w:val="clear" w:color="auto" w:fill="auto"/>
            <w:vAlign w:val="center"/>
          </w:tcPr>
          <w:p w14:paraId="57431E73" w14:textId="77777777" w:rsidR="005D3C1C" w:rsidRPr="005D3C1C" w:rsidRDefault="005D3C1C" w:rsidP="005D3C1C">
            <w:pPr>
              <w:jc w:val="left"/>
              <w:rPr>
                <w:rFonts w:ascii="宋体" w:eastAsia="宋体" w:hAnsi="宋体" w:cs="宋体"/>
                <w:color w:val="000000"/>
                <w:sz w:val="20"/>
                <w:szCs w:val="20"/>
              </w:rPr>
            </w:pPr>
            <w:r w:rsidRPr="005D3C1C">
              <w:rPr>
                <w:rFonts w:ascii="宋体" w:eastAsia="宋体" w:hAnsi="宋体" w:cs="宋体" w:hint="eastAsia"/>
                <w:color w:val="000000"/>
                <w:sz w:val="20"/>
                <w:szCs w:val="20"/>
              </w:rPr>
              <w:t>博士研究生</w:t>
            </w:r>
          </w:p>
          <w:p w14:paraId="44F3FC84" w14:textId="77777777" w:rsidR="005D3C1C" w:rsidRPr="005D3C1C" w:rsidRDefault="005D3C1C" w:rsidP="005D3C1C">
            <w:pPr>
              <w:jc w:val="left"/>
              <w:rPr>
                <w:rFonts w:ascii="宋体" w:eastAsia="宋体" w:hAnsi="宋体" w:cs="宋体"/>
                <w:color w:val="000000"/>
                <w:sz w:val="20"/>
                <w:szCs w:val="20"/>
              </w:rPr>
            </w:pPr>
          </w:p>
        </w:tc>
        <w:tc>
          <w:tcPr>
            <w:tcW w:w="250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5F2B2C84"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rPr>
              <w:t>陈院长 025-86118322</w:t>
            </w:r>
          </w:p>
          <w:p w14:paraId="1657B89F"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周老师025-86118315        zdhxzj@njit.edu.cn</w:t>
            </w:r>
          </w:p>
        </w:tc>
      </w:tr>
      <w:tr w:rsidR="005D3C1C" w:rsidRPr="005D3C1C" w14:paraId="1402CAB3" w14:textId="77777777" w:rsidTr="00F27808">
        <w:trPr>
          <w:trHeight w:val="402"/>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0B651D" w14:textId="77777777" w:rsidR="005D3C1C" w:rsidRPr="005D3C1C" w:rsidRDefault="005D3C1C" w:rsidP="005D3C1C">
            <w:pPr>
              <w:jc w:val="center"/>
              <w:rPr>
                <w:rFonts w:ascii="宋体" w:eastAsia="宋体" w:hAnsi="宋体" w:cs="宋体"/>
                <w:color w:val="000000"/>
                <w:sz w:val="20"/>
                <w:szCs w:val="20"/>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331127" w14:textId="77777777" w:rsidR="005D3C1C" w:rsidRPr="005D3C1C" w:rsidRDefault="005D3C1C" w:rsidP="005D3C1C">
            <w:pPr>
              <w:jc w:val="center"/>
              <w:rPr>
                <w:rFonts w:ascii="宋体" w:eastAsia="宋体" w:hAnsi="宋体" w:cs="宋体"/>
                <w:color w:val="000000"/>
                <w:sz w:val="20"/>
                <w:szCs w:val="20"/>
              </w:rPr>
            </w:pPr>
          </w:p>
        </w:tc>
        <w:tc>
          <w:tcPr>
            <w:tcW w:w="855"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0A25FCAF" w14:textId="77777777" w:rsidR="005D3C1C" w:rsidRPr="005D3C1C" w:rsidRDefault="005D3C1C" w:rsidP="005D3C1C">
            <w:pPr>
              <w:jc w:val="center"/>
              <w:rPr>
                <w:rFonts w:ascii="宋体" w:eastAsia="宋体" w:hAnsi="宋体" w:cs="宋体"/>
                <w:color w:val="000000"/>
                <w:sz w:val="20"/>
                <w:szCs w:val="20"/>
              </w:rPr>
            </w:pPr>
          </w:p>
        </w:tc>
        <w:tc>
          <w:tcPr>
            <w:tcW w:w="1890" w:type="dxa"/>
            <w:tcBorders>
              <w:top w:val="single" w:sz="4" w:space="0" w:color="000000"/>
              <w:left w:val="single" w:sz="4" w:space="0" w:color="auto"/>
              <w:bottom w:val="single" w:sz="4" w:space="0" w:color="000000"/>
              <w:right w:val="single" w:sz="4" w:space="0" w:color="000000"/>
            </w:tcBorders>
            <w:shd w:val="clear" w:color="auto" w:fill="auto"/>
            <w:vAlign w:val="center"/>
          </w:tcPr>
          <w:p w14:paraId="6E5B6E2F"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计算机科学与技术、信息与通信工程</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EEC26"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计算机软件与理论、计算机应用技术、信号与信息处理、通信与信息系统</w:t>
            </w:r>
          </w:p>
        </w:tc>
        <w:tc>
          <w:tcPr>
            <w:tcW w:w="705" w:type="dxa"/>
            <w:vMerge/>
            <w:tcBorders>
              <w:left w:val="single" w:sz="4" w:space="0" w:color="000000"/>
              <w:right w:val="single" w:sz="4" w:space="0" w:color="auto"/>
            </w:tcBorders>
            <w:shd w:val="clear" w:color="auto" w:fill="auto"/>
            <w:vAlign w:val="center"/>
          </w:tcPr>
          <w:p w14:paraId="1FD63703" w14:textId="77777777" w:rsidR="005D3C1C" w:rsidRPr="005D3C1C" w:rsidRDefault="005D3C1C" w:rsidP="005D3C1C">
            <w:pPr>
              <w:jc w:val="left"/>
              <w:rPr>
                <w:rFonts w:ascii="宋体" w:eastAsia="宋体" w:hAnsi="宋体" w:cs="宋体"/>
                <w:color w:val="000000"/>
                <w:sz w:val="20"/>
                <w:szCs w:val="20"/>
              </w:rPr>
            </w:pPr>
          </w:p>
        </w:tc>
        <w:tc>
          <w:tcPr>
            <w:tcW w:w="2505"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78093352" w14:textId="77777777" w:rsidR="005D3C1C" w:rsidRPr="005D3C1C" w:rsidRDefault="005D3C1C" w:rsidP="005D3C1C">
            <w:pPr>
              <w:jc w:val="center"/>
              <w:rPr>
                <w:rFonts w:ascii="宋体" w:eastAsia="宋体" w:hAnsi="宋体" w:cs="宋体"/>
                <w:color w:val="000000"/>
                <w:sz w:val="20"/>
                <w:szCs w:val="20"/>
              </w:rPr>
            </w:pPr>
          </w:p>
        </w:tc>
      </w:tr>
      <w:tr w:rsidR="005D3C1C" w:rsidRPr="005D3C1C" w14:paraId="1B08CA13" w14:textId="77777777" w:rsidTr="00F27808">
        <w:trPr>
          <w:trHeight w:val="402"/>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26FCE2" w14:textId="77777777" w:rsidR="005D3C1C" w:rsidRPr="005D3C1C" w:rsidRDefault="005D3C1C" w:rsidP="005D3C1C">
            <w:pPr>
              <w:jc w:val="center"/>
              <w:rPr>
                <w:rFonts w:ascii="宋体" w:eastAsia="宋体" w:hAnsi="宋体" w:cs="宋体"/>
                <w:color w:val="000000"/>
                <w:sz w:val="20"/>
                <w:szCs w:val="20"/>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C04B5C" w14:textId="77777777" w:rsidR="005D3C1C" w:rsidRPr="005D3C1C" w:rsidRDefault="005D3C1C" w:rsidP="005D3C1C">
            <w:pPr>
              <w:jc w:val="center"/>
              <w:rPr>
                <w:rFonts w:ascii="宋体" w:eastAsia="宋体" w:hAnsi="宋体" w:cs="宋体"/>
                <w:color w:val="000000"/>
                <w:sz w:val="20"/>
                <w:szCs w:val="20"/>
              </w:rPr>
            </w:pPr>
          </w:p>
        </w:tc>
        <w:tc>
          <w:tcPr>
            <w:tcW w:w="855"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7017D96B" w14:textId="77777777" w:rsidR="005D3C1C" w:rsidRPr="005D3C1C" w:rsidRDefault="005D3C1C" w:rsidP="005D3C1C">
            <w:pPr>
              <w:jc w:val="center"/>
              <w:rPr>
                <w:rFonts w:ascii="宋体" w:eastAsia="宋体" w:hAnsi="宋体" w:cs="宋体"/>
                <w:color w:val="000000"/>
                <w:sz w:val="20"/>
                <w:szCs w:val="20"/>
              </w:rPr>
            </w:pPr>
          </w:p>
        </w:tc>
        <w:tc>
          <w:tcPr>
            <w:tcW w:w="1890" w:type="dxa"/>
            <w:tcBorders>
              <w:top w:val="single" w:sz="4" w:space="0" w:color="000000"/>
              <w:left w:val="single" w:sz="4" w:space="0" w:color="auto"/>
              <w:bottom w:val="single" w:sz="4" w:space="0" w:color="000000"/>
              <w:right w:val="single" w:sz="4" w:space="0" w:color="000000"/>
            </w:tcBorders>
            <w:shd w:val="clear" w:color="auto" w:fill="auto"/>
            <w:vAlign w:val="center"/>
          </w:tcPr>
          <w:p w14:paraId="5DFCC545"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机械工程</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8DB62"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工业工程</w:t>
            </w:r>
          </w:p>
        </w:tc>
        <w:tc>
          <w:tcPr>
            <w:tcW w:w="705" w:type="dxa"/>
            <w:vMerge/>
            <w:tcBorders>
              <w:left w:val="single" w:sz="4" w:space="0" w:color="000000"/>
              <w:right w:val="single" w:sz="4" w:space="0" w:color="auto"/>
            </w:tcBorders>
            <w:shd w:val="clear" w:color="auto" w:fill="auto"/>
            <w:vAlign w:val="center"/>
          </w:tcPr>
          <w:p w14:paraId="4B7506FB" w14:textId="77777777" w:rsidR="005D3C1C" w:rsidRPr="005D3C1C" w:rsidRDefault="005D3C1C" w:rsidP="005D3C1C">
            <w:pPr>
              <w:jc w:val="left"/>
              <w:rPr>
                <w:rFonts w:ascii="宋体" w:eastAsia="宋体" w:hAnsi="宋体" w:cs="宋体"/>
                <w:color w:val="000000"/>
                <w:sz w:val="20"/>
                <w:szCs w:val="20"/>
              </w:rPr>
            </w:pPr>
          </w:p>
        </w:tc>
        <w:tc>
          <w:tcPr>
            <w:tcW w:w="2505"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6399B6DB" w14:textId="77777777" w:rsidR="005D3C1C" w:rsidRPr="005D3C1C" w:rsidRDefault="005D3C1C" w:rsidP="005D3C1C">
            <w:pPr>
              <w:jc w:val="center"/>
              <w:rPr>
                <w:rFonts w:ascii="宋体" w:eastAsia="宋体" w:hAnsi="宋体" w:cs="宋体"/>
                <w:color w:val="000000"/>
                <w:sz w:val="20"/>
                <w:szCs w:val="20"/>
              </w:rPr>
            </w:pPr>
          </w:p>
        </w:tc>
      </w:tr>
      <w:tr w:rsidR="005D3C1C" w:rsidRPr="005D3C1C" w14:paraId="123991C2" w14:textId="77777777" w:rsidTr="00F27808">
        <w:trPr>
          <w:trHeight w:val="444"/>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3CFE90" w14:textId="77777777" w:rsidR="005D3C1C" w:rsidRPr="005D3C1C" w:rsidRDefault="005D3C1C" w:rsidP="005D3C1C">
            <w:pPr>
              <w:jc w:val="center"/>
              <w:rPr>
                <w:rFonts w:ascii="宋体" w:eastAsia="宋体" w:hAnsi="宋体" w:cs="宋体"/>
                <w:color w:val="000000"/>
                <w:sz w:val="20"/>
                <w:szCs w:val="20"/>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FEB4FA" w14:textId="77777777" w:rsidR="005D3C1C" w:rsidRPr="005D3C1C" w:rsidRDefault="005D3C1C" w:rsidP="005D3C1C">
            <w:pPr>
              <w:jc w:val="center"/>
              <w:rPr>
                <w:rFonts w:ascii="宋体" w:eastAsia="宋体" w:hAnsi="宋体" w:cs="宋体"/>
                <w:color w:val="000000"/>
                <w:sz w:val="20"/>
                <w:szCs w:val="20"/>
              </w:rPr>
            </w:pPr>
          </w:p>
        </w:tc>
        <w:tc>
          <w:tcPr>
            <w:tcW w:w="855" w:type="dxa"/>
            <w:vMerge/>
            <w:tcBorders>
              <w:top w:val="single" w:sz="4" w:space="0" w:color="000000"/>
              <w:left w:val="single" w:sz="4" w:space="0" w:color="000000"/>
              <w:bottom w:val="single" w:sz="4" w:space="0" w:color="auto"/>
              <w:right w:val="single" w:sz="4" w:space="0" w:color="auto"/>
            </w:tcBorders>
            <w:shd w:val="clear" w:color="auto" w:fill="auto"/>
            <w:vAlign w:val="center"/>
          </w:tcPr>
          <w:p w14:paraId="1F71AC6B" w14:textId="77777777" w:rsidR="005D3C1C" w:rsidRPr="005D3C1C" w:rsidRDefault="005D3C1C" w:rsidP="005D3C1C">
            <w:pPr>
              <w:jc w:val="center"/>
              <w:rPr>
                <w:rFonts w:ascii="宋体" w:eastAsia="宋体" w:hAnsi="宋体" w:cs="宋体"/>
                <w:color w:val="000000"/>
                <w:sz w:val="20"/>
                <w:szCs w:val="20"/>
              </w:rPr>
            </w:pPr>
          </w:p>
        </w:tc>
        <w:tc>
          <w:tcPr>
            <w:tcW w:w="1890" w:type="dxa"/>
            <w:tcBorders>
              <w:top w:val="single" w:sz="4" w:space="0" w:color="000000"/>
              <w:left w:val="single" w:sz="4" w:space="0" w:color="auto"/>
              <w:bottom w:val="single" w:sz="4" w:space="0" w:color="auto"/>
              <w:right w:val="single" w:sz="4" w:space="0" w:color="000000"/>
            </w:tcBorders>
            <w:shd w:val="clear" w:color="auto" w:fill="auto"/>
            <w:noWrap/>
            <w:vAlign w:val="center"/>
          </w:tcPr>
          <w:p w14:paraId="66F0574A"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仪器科学与技术</w:t>
            </w:r>
          </w:p>
        </w:tc>
        <w:tc>
          <w:tcPr>
            <w:tcW w:w="3705" w:type="dxa"/>
            <w:tcBorders>
              <w:top w:val="single" w:sz="4" w:space="0" w:color="000000"/>
              <w:left w:val="single" w:sz="4" w:space="0" w:color="000000"/>
              <w:bottom w:val="single" w:sz="4" w:space="0" w:color="auto"/>
              <w:right w:val="single" w:sz="4" w:space="0" w:color="000000"/>
            </w:tcBorders>
            <w:shd w:val="clear" w:color="auto" w:fill="auto"/>
            <w:vAlign w:val="center"/>
          </w:tcPr>
          <w:p w14:paraId="2D51AA98"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测试计量技术及仪器、精密仪器及机械</w:t>
            </w:r>
          </w:p>
        </w:tc>
        <w:tc>
          <w:tcPr>
            <w:tcW w:w="705" w:type="dxa"/>
            <w:vMerge/>
            <w:tcBorders>
              <w:left w:val="single" w:sz="4" w:space="0" w:color="000000"/>
              <w:bottom w:val="single" w:sz="4" w:space="0" w:color="auto"/>
              <w:right w:val="single" w:sz="4" w:space="0" w:color="auto"/>
            </w:tcBorders>
            <w:shd w:val="clear" w:color="auto" w:fill="auto"/>
            <w:vAlign w:val="center"/>
          </w:tcPr>
          <w:p w14:paraId="310A5499" w14:textId="77777777" w:rsidR="005D3C1C" w:rsidRPr="005D3C1C" w:rsidRDefault="005D3C1C" w:rsidP="005D3C1C">
            <w:pPr>
              <w:jc w:val="left"/>
              <w:rPr>
                <w:rFonts w:ascii="宋体" w:eastAsia="宋体" w:hAnsi="宋体" w:cs="宋体"/>
                <w:color w:val="000000"/>
                <w:sz w:val="20"/>
                <w:szCs w:val="20"/>
              </w:rPr>
            </w:pPr>
          </w:p>
        </w:tc>
        <w:tc>
          <w:tcPr>
            <w:tcW w:w="2505" w:type="dxa"/>
            <w:vMerge/>
            <w:tcBorders>
              <w:top w:val="single" w:sz="4" w:space="0" w:color="000000"/>
              <w:left w:val="single" w:sz="4" w:space="0" w:color="auto"/>
              <w:bottom w:val="single" w:sz="4" w:space="0" w:color="auto"/>
              <w:right w:val="single" w:sz="4" w:space="0" w:color="000000"/>
            </w:tcBorders>
            <w:shd w:val="clear" w:color="auto" w:fill="auto"/>
            <w:vAlign w:val="center"/>
          </w:tcPr>
          <w:p w14:paraId="745C4114" w14:textId="77777777" w:rsidR="005D3C1C" w:rsidRPr="005D3C1C" w:rsidRDefault="005D3C1C" w:rsidP="005D3C1C">
            <w:pPr>
              <w:jc w:val="center"/>
              <w:rPr>
                <w:rFonts w:ascii="宋体" w:eastAsia="宋体" w:hAnsi="宋体" w:cs="宋体"/>
                <w:color w:val="000000"/>
                <w:sz w:val="20"/>
                <w:szCs w:val="20"/>
              </w:rPr>
            </w:pPr>
          </w:p>
        </w:tc>
      </w:tr>
      <w:tr w:rsidR="005D3C1C" w:rsidRPr="005D3C1C" w14:paraId="691776F0" w14:textId="77777777" w:rsidTr="00F27808">
        <w:trPr>
          <w:trHeight w:val="1974"/>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96BC2"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6</w:t>
            </w:r>
          </w:p>
        </w:tc>
        <w:tc>
          <w:tcPr>
            <w:tcW w:w="1508" w:type="dxa"/>
            <w:tcBorders>
              <w:top w:val="single" w:sz="4" w:space="0" w:color="000000"/>
              <w:left w:val="single" w:sz="4" w:space="0" w:color="000000"/>
              <w:bottom w:val="single" w:sz="4" w:space="0" w:color="000000"/>
              <w:right w:val="single" w:sz="4" w:space="0" w:color="auto"/>
            </w:tcBorders>
            <w:shd w:val="clear" w:color="auto" w:fill="auto"/>
            <w:vAlign w:val="center"/>
          </w:tcPr>
          <w:p w14:paraId="29C7D8BB"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信息与通信工程学院</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2D23CF2"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教学科研岗</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67906E7"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信息与通信工程</w:t>
            </w:r>
            <w:r w:rsidRPr="005D3C1C">
              <w:rPr>
                <w:rFonts w:ascii="宋体" w:eastAsia="宋体" w:hAnsi="宋体" w:cs="宋体" w:hint="eastAsia"/>
                <w:color w:val="000000"/>
                <w:kern w:val="0"/>
                <w:sz w:val="20"/>
                <w:szCs w:val="20"/>
                <w:lang w:bidi="ar"/>
              </w:rPr>
              <w:br/>
              <w:t>计算机科学与技术</w:t>
            </w:r>
            <w:r w:rsidRPr="005D3C1C">
              <w:rPr>
                <w:rFonts w:ascii="宋体" w:eastAsia="宋体" w:hAnsi="宋体" w:cs="宋体" w:hint="eastAsia"/>
                <w:color w:val="000000"/>
                <w:kern w:val="0"/>
                <w:sz w:val="20"/>
                <w:szCs w:val="20"/>
                <w:lang w:bidi="ar"/>
              </w:rPr>
              <w:br/>
              <w:t>集成电路科学与工程</w:t>
            </w:r>
            <w:r w:rsidRPr="005D3C1C">
              <w:rPr>
                <w:rFonts w:ascii="宋体" w:eastAsia="宋体" w:hAnsi="宋体" w:cs="宋体" w:hint="eastAsia"/>
                <w:color w:val="000000"/>
                <w:kern w:val="0"/>
                <w:sz w:val="20"/>
                <w:szCs w:val="20"/>
                <w:lang w:bidi="ar"/>
              </w:rPr>
              <w:br/>
              <w:t>网络空间安全</w:t>
            </w:r>
            <w:r w:rsidRPr="005D3C1C">
              <w:rPr>
                <w:rFonts w:ascii="宋体" w:eastAsia="宋体" w:hAnsi="宋体" w:cs="宋体" w:hint="eastAsia"/>
                <w:color w:val="000000"/>
                <w:kern w:val="0"/>
                <w:sz w:val="20"/>
                <w:szCs w:val="20"/>
                <w:lang w:bidi="ar"/>
              </w:rPr>
              <w:br/>
              <w:t>控制科学与工程</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14:paraId="6C0A907A"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人工智能、大数据、移动通信、通信与电子系统、信号与信息处理、计算机技术、网络信息安全、能源互联网、集成电路设计等</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6C5579E0" w14:textId="77777777" w:rsidR="005D3C1C" w:rsidRPr="005D3C1C" w:rsidRDefault="005D3C1C" w:rsidP="005D3C1C">
            <w:pPr>
              <w:jc w:val="left"/>
              <w:rPr>
                <w:rFonts w:ascii="宋体" w:eastAsia="宋体" w:hAnsi="宋体" w:cs="宋体"/>
                <w:color w:val="000000"/>
                <w:sz w:val="20"/>
                <w:szCs w:val="20"/>
              </w:rPr>
            </w:pPr>
            <w:r w:rsidRPr="005D3C1C">
              <w:rPr>
                <w:rFonts w:ascii="宋体" w:eastAsia="宋体" w:hAnsi="宋体" w:cs="宋体" w:hint="eastAsia"/>
                <w:color w:val="000000"/>
                <w:sz w:val="20"/>
                <w:szCs w:val="20"/>
              </w:rPr>
              <w:t>博士研究生</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14:paraId="26317366"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rPr>
              <w:t>包院长025-86118303</w:t>
            </w:r>
          </w:p>
          <w:p w14:paraId="5224CE9E"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王老师025-86118121       465590979@qq.com</w:t>
            </w:r>
          </w:p>
        </w:tc>
      </w:tr>
      <w:tr w:rsidR="005D3C1C" w:rsidRPr="005D3C1C" w14:paraId="6DC10A86" w14:textId="77777777" w:rsidTr="00F27808">
        <w:trPr>
          <w:trHeight w:val="402"/>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3AB279"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7</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DDAB45"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计算机工程学院</w:t>
            </w:r>
          </w:p>
        </w:tc>
        <w:tc>
          <w:tcPr>
            <w:tcW w:w="85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45002B57"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教学科研岗</w:t>
            </w:r>
          </w:p>
        </w:tc>
        <w:tc>
          <w:tcPr>
            <w:tcW w:w="1890" w:type="dxa"/>
            <w:tcBorders>
              <w:top w:val="single" w:sz="4" w:space="0" w:color="auto"/>
              <w:left w:val="single" w:sz="4" w:space="0" w:color="000000"/>
              <w:bottom w:val="single" w:sz="4" w:space="0" w:color="000000"/>
              <w:right w:val="single" w:sz="4" w:space="0" w:color="000000"/>
            </w:tcBorders>
            <w:shd w:val="clear" w:color="auto" w:fill="auto"/>
            <w:vAlign w:val="center"/>
          </w:tcPr>
          <w:p w14:paraId="328B8811"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软件工程</w:t>
            </w:r>
          </w:p>
        </w:tc>
        <w:tc>
          <w:tcPr>
            <w:tcW w:w="3705" w:type="dxa"/>
            <w:tcBorders>
              <w:top w:val="single" w:sz="4" w:space="0" w:color="auto"/>
              <w:left w:val="single" w:sz="4" w:space="0" w:color="000000"/>
              <w:bottom w:val="single" w:sz="4" w:space="0" w:color="000000"/>
              <w:right w:val="single" w:sz="4" w:space="0" w:color="000000"/>
            </w:tcBorders>
            <w:shd w:val="clear" w:color="auto" w:fill="auto"/>
            <w:vAlign w:val="center"/>
          </w:tcPr>
          <w:p w14:paraId="2DEFB763"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软件工程理论与方法</w:t>
            </w:r>
          </w:p>
        </w:tc>
        <w:tc>
          <w:tcPr>
            <w:tcW w:w="705" w:type="dxa"/>
            <w:vMerge w:val="restart"/>
            <w:tcBorders>
              <w:top w:val="single" w:sz="4" w:space="0" w:color="auto"/>
              <w:left w:val="single" w:sz="4" w:space="0" w:color="000000"/>
              <w:right w:val="single" w:sz="4" w:space="0" w:color="000000"/>
            </w:tcBorders>
            <w:shd w:val="clear" w:color="auto" w:fill="auto"/>
            <w:vAlign w:val="center"/>
          </w:tcPr>
          <w:p w14:paraId="605B282E" w14:textId="77777777" w:rsidR="005D3C1C" w:rsidRPr="005D3C1C" w:rsidRDefault="005D3C1C" w:rsidP="005D3C1C">
            <w:pPr>
              <w:jc w:val="left"/>
              <w:rPr>
                <w:rFonts w:ascii="宋体" w:eastAsia="宋体" w:hAnsi="宋体" w:cs="宋体"/>
                <w:color w:val="000000"/>
                <w:sz w:val="20"/>
                <w:szCs w:val="20"/>
              </w:rPr>
            </w:pPr>
            <w:r w:rsidRPr="005D3C1C">
              <w:rPr>
                <w:rFonts w:ascii="宋体" w:eastAsia="宋体" w:hAnsi="宋体" w:cs="宋体" w:hint="eastAsia"/>
                <w:color w:val="000000"/>
                <w:sz w:val="20"/>
                <w:szCs w:val="20"/>
              </w:rPr>
              <w:t>博士研究生</w:t>
            </w:r>
          </w:p>
        </w:tc>
        <w:tc>
          <w:tcPr>
            <w:tcW w:w="250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24215709"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rPr>
              <w:t>黄院长025-86118299</w:t>
            </w:r>
          </w:p>
          <w:p w14:paraId="2E14C472"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苏老师18151009387       swq@njit.edu.cn</w:t>
            </w:r>
          </w:p>
        </w:tc>
      </w:tr>
      <w:tr w:rsidR="005D3C1C" w:rsidRPr="005D3C1C" w14:paraId="231C6EE4" w14:textId="77777777" w:rsidTr="00F27808">
        <w:trPr>
          <w:trHeight w:val="402"/>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BDB0F7" w14:textId="77777777" w:rsidR="005D3C1C" w:rsidRPr="005D3C1C" w:rsidRDefault="005D3C1C" w:rsidP="005D3C1C">
            <w:pPr>
              <w:jc w:val="center"/>
              <w:rPr>
                <w:rFonts w:ascii="宋体" w:eastAsia="宋体" w:hAnsi="宋体" w:cs="宋体"/>
                <w:color w:val="000000"/>
                <w:sz w:val="20"/>
                <w:szCs w:val="20"/>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3AB7FE" w14:textId="77777777" w:rsidR="005D3C1C" w:rsidRPr="005D3C1C" w:rsidRDefault="005D3C1C" w:rsidP="005D3C1C">
            <w:pPr>
              <w:jc w:val="center"/>
              <w:rPr>
                <w:rFonts w:ascii="宋体" w:eastAsia="宋体" w:hAnsi="宋体" w:cs="宋体"/>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B150F5" w14:textId="77777777" w:rsidR="005D3C1C" w:rsidRPr="005D3C1C" w:rsidRDefault="005D3C1C" w:rsidP="005D3C1C">
            <w:pPr>
              <w:jc w:val="center"/>
              <w:rPr>
                <w:rFonts w:ascii="宋体" w:eastAsia="宋体" w:hAnsi="宋体" w:cs="宋体"/>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B9E00"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计算机科学与技术</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9150D"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计算机网络与信息安全</w:t>
            </w:r>
            <w:r w:rsidRPr="005D3C1C">
              <w:rPr>
                <w:rFonts w:ascii="宋体" w:eastAsia="宋体" w:hAnsi="宋体" w:cs="宋体" w:hint="eastAsia"/>
                <w:color w:val="000000"/>
                <w:kern w:val="0"/>
                <w:sz w:val="20"/>
                <w:szCs w:val="20"/>
                <w:lang w:bidi="ar"/>
              </w:rPr>
              <w:br/>
              <w:t>计算机应用技术</w:t>
            </w:r>
          </w:p>
        </w:tc>
        <w:tc>
          <w:tcPr>
            <w:tcW w:w="705" w:type="dxa"/>
            <w:vMerge/>
            <w:tcBorders>
              <w:left w:val="single" w:sz="4" w:space="0" w:color="000000"/>
              <w:bottom w:val="single" w:sz="4" w:space="0" w:color="000000"/>
              <w:right w:val="single" w:sz="4" w:space="0" w:color="000000"/>
            </w:tcBorders>
            <w:shd w:val="clear" w:color="auto" w:fill="auto"/>
            <w:vAlign w:val="center"/>
          </w:tcPr>
          <w:p w14:paraId="4459969F" w14:textId="77777777" w:rsidR="005D3C1C" w:rsidRPr="005D3C1C" w:rsidRDefault="005D3C1C" w:rsidP="005D3C1C">
            <w:pPr>
              <w:jc w:val="left"/>
              <w:rPr>
                <w:rFonts w:ascii="宋体" w:eastAsia="宋体" w:hAnsi="宋体" w:cs="宋体"/>
                <w:color w:val="000000"/>
                <w:sz w:val="20"/>
                <w:szCs w:val="2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F43830" w14:textId="77777777" w:rsidR="005D3C1C" w:rsidRPr="005D3C1C" w:rsidRDefault="005D3C1C" w:rsidP="005D3C1C">
            <w:pPr>
              <w:jc w:val="center"/>
              <w:rPr>
                <w:rFonts w:ascii="宋体" w:eastAsia="宋体" w:hAnsi="宋体" w:cs="宋体"/>
                <w:color w:val="000000"/>
                <w:sz w:val="20"/>
                <w:szCs w:val="20"/>
              </w:rPr>
            </w:pPr>
          </w:p>
        </w:tc>
      </w:tr>
      <w:tr w:rsidR="005D3C1C" w:rsidRPr="005D3C1C" w14:paraId="41DDA8A2" w14:textId="77777777" w:rsidTr="00F27808">
        <w:trPr>
          <w:trHeight w:val="402"/>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D6F86C" w14:textId="77777777" w:rsidR="005D3C1C" w:rsidRPr="005D3C1C" w:rsidRDefault="005D3C1C" w:rsidP="005D3C1C">
            <w:pPr>
              <w:jc w:val="center"/>
              <w:rPr>
                <w:rFonts w:ascii="宋体" w:eastAsia="宋体" w:hAnsi="宋体" w:cs="宋体"/>
                <w:color w:val="000000"/>
                <w:sz w:val="20"/>
                <w:szCs w:val="20"/>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0507AD" w14:textId="77777777" w:rsidR="005D3C1C" w:rsidRPr="005D3C1C" w:rsidRDefault="005D3C1C" w:rsidP="005D3C1C">
            <w:pPr>
              <w:jc w:val="center"/>
              <w:rPr>
                <w:rFonts w:ascii="宋体" w:eastAsia="宋体" w:hAnsi="宋体" w:cs="宋体"/>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04336A" w14:textId="77777777" w:rsidR="005D3C1C" w:rsidRPr="005D3C1C" w:rsidRDefault="005D3C1C" w:rsidP="005D3C1C">
            <w:pPr>
              <w:jc w:val="center"/>
              <w:rPr>
                <w:rFonts w:ascii="宋体" w:eastAsia="宋体" w:hAnsi="宋体" w:cs="宋体"/>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552DB"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网络空间安全</w:t>
            </w:r>
          </w:p>
        </w:tc>
        <w:tc>
          <w:tcPr>
            <w:tcW w:w="3705" w:type="dxa"/>
            <w:tcBorders>
              <w:top w:val="single" w:sz="4" w:space="0" w:color="000000"/>
              <w:left w:val="single" w:sz="4" w:space="0" w:color="000000"/>
              <w:bottom w:val="single" w:sz="4" w:space="0" w:color="auto"/>
              <w:right w:val="single" w:sz="4" w:space="0" w:color="000000"/>
            </w:tcBorders>
            <w:shd w:val="clear" w:color="auto" w:fill="auto"/>
            <w:vAlign w:val="center"/>
          </w:tcPr>
          <w:p w14:paraId="0EB8843D"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网络安全（系统安全）</w:t>
            </w:r>
            <w:r w:rsidRPr="005D3C1C">
              <w:rPr>
                <w:rFonts w:ascii="宋体" w:eastAsia="宋体" w:hAnsi="宋体" w:cs="宋体" w:hint="eastAsia"/>
                <w:color w:val="000000"/>
                <w:kern w:val="0"/>
                <w:sz w:val="20"/>
                <w:szCs w:val="20"/>
                <w:lang w:bidi="ar"/>
              </w:rPr>
              <w:br/>
              <w:t>应用安全</w:t>
            </w:r>
          </w:p>
        </w:tc>
        <w:tc>
          <w:tcPr>
            <w:tcW w:w="705" w:type="dxa"/>
            <w:vMerge/>
            <w:tcBorders>
              <w:left w:val="single" w:sz="4" w:space="0" w:color="000000"/>
              <w:bottom w:val="single" w:sz="4" w:space="0" w:color="auto"/>
              <w:right w:val="single" w:sz="4" w:space="0" w:color="000000"/>
            </w:tcBorders>
            <w:shd w:val="clear" w:color="auto" w:fill="auto"/>
            <w:vAlign w:val="center"/>
          </w:tcPr>
          <w:p w14:paraId="57B5C232" w14:textId="77777777" w:rsidR="005D3C1C" w:rsidRPr="005D3C1C" w:rsidRDefault="005D3C1C" w:rsidP="005D3C1C">
            <w:pPr>
              <w:jc w:val="left"/>
              <w:rPr>
                <w:rFonts w:ascii="宋体" w:eastAsia="宋体" w:hAnsi="宋体" w:cs="宋体"/>
                <w:color w:val="000000"/>
                <w:sz w:val="20"/>
                <w:szCs w:val="20"/>
              </w:rPr>
            </w:pPr>
          </w:p>
        </w:tc>
        <w:tc>
          <w:tcPr>
            <w:tcW w:w="2505"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72E7CE2E" w14:textId="77777777" w:rsidR="005D3C1C" w:rsidRPr="005D3C1C" w:rsidRDefault="005D3C1C" w:rsidP="005D3C1C">
            <w:pPr>
              <w:jc w:val="center"/>
              <w:rPr>
                <w:rFonts w:ascii="宋体" w:eastAsia="宋体" w:hAnsi="宋体" w:cs="宋体"/>
                <w:color w:val="000000"/>
                <w:sz w:val="20"/>
                <w:szCs w:val="20"/>
              </w:rPr>
            </w:pPr>
          </w:p>
        </w:tc>
      </w:tr>
      <w:tr w:rsidR="005D3C1C" w:rsidRPr="005D3C1C" w14:paraId="30F30B0B" w14:textId="77777777" w:rsidTr="00F27808">
        <w:trPr>
          <w:trHeight w:val="402"/>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9B144F"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8</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670327"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经济与管理学院</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F0AABD"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教学科研岗</w:t>
            </w:r>
          </w:p>
        </w:tc>
        <w:tc>
          <w:tcPr>
            <w:tcW w:w="1890" w:type="dxa"/>
            <w:tcBorders>
              <w:top w:val="single" w:sz="4" w:space="0" w:color="000000"/>
              <w:left w:val="single" w:sz="4" w:space="0" w:color="000000"/>
              <w:bottom w:val="single" w:sz="4" w:space="0" w:color="000000"/>
              <w:right w:val="single" w:sz="4" w:space="0" w:color="auto"/>
            </w:tcBorders>
            <w:shd w:val="clear" w:color="auto" w:fill="auto"/>
            <w:vAlign w:val="center"/>
          </w:tcPr>
          <w:p w14:paraId="10D2D7A6"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管理科学与工程、工商管理、信息资源管理</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14:paraId="03A7BD9F"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会计学、技术经济与管理、工商管理、金融学、数量经济学、统计学、财政学、工程管理、工程造价、管理科学与工程、情报学等相关专业</w:t>
            </w:r>
          </w:p>
        </w:tc>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2226B8" w14:textId="77777777" w:rsidR="005D3C1C" w:rsidRPr="005D3C1C" w:rsidRDefault="005D3C1C" w:rsidP="005D3C1C">
            <w:pPr>
              <w:jc w:val="left"/>
              <w:rPr>
                <w:rFonts w:ascii="宋体" w:eastAsia="宋体" w:hAnsi="宋体" w:cs="宋体"/>
                <w:color w:val="000000"/>
                <w:sz w:val="20"/>
                <w:szCs w:val="20"/>
              </w:rPr>
            </w:pPr>
            <w:r w:rsidRPr="005D3C1C">
              <w:rPr>
                <w:rFonts w:ascii="宋体" w:eastAsia="宋体" w:hAnsi="宋体" w:cs="宋体" w:hint="eastAsia"/>
                <w:color w:val="000000"/>
                <w:sz w:val="20"/>
                <w:szCs w:val="20"/>
              </w:rPr>
              <w:t>博士研究生</w:t>
            </w:r>
          </w:p>
        </w:tc>
        <w:tc>
          <w:tcPr>
            <w:tcW w:w="25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345642"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rPr>
              <w:t>张院长025-86118381</w:t>
            </w:r>
          </w:p>
          <w:p w14:paraId="64DDEDA7"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徐老师025-86118082        jgrs2022@163.com</w:t>
            </w:r>
          </w:p>
        </w:tc>
      </w:tr>
      <w:tr w:rsidR="005D3C1C" w:rsidRPr="005D3C1C" w14:paraId="42E1AEC8" w14:textId="77777777" w:rsidTr="00F27808">
        <w:trPr>
          <w:trHeight w:val="402"/>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FB63A2" w14:textId="77777777" w:rsidR="005D3C1C" w:rsidRPr="005D3C1C" w:rsidRDefault="005D3C1C" w:rsidP="005D3C1C">
            <w:pPr>
              <w:jc w:val="center"/>
              <w:rPr>
                <w:rFonts w:ascii="宋体" w:eastAsia="宋体" w:hAnsi="宋体" w:cs="宋体"/>
                <w:color w:val="000000"/>
                <w:sz w:val="20"/>
                <w:szCs w:val="20"/>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2A385C" w14:textId="77777777" w:rsidR="005D3C1C" w:rsidRPr="005D3C1C" w:rsidRDefault="005D3C1C" w:rsidP="005D3C1C">
            <w:pPr>
              <w:jc w:val="center"/>
              <w:rPr>
                <w:rFonts w:ascii="宋体" w:eastAsia="宋体" w:hAnsi="宋体" w:cs="宋体"/>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C0FAA9" w14:textId="77777777" w:rsidR="005D3C1C" w:rsidRPr="005D3C1C" w:rsidRDefault="005D3C1C" w:rsidP="005D3C1C">
            <w:pPr>
              <w:jc w:val="center"/>
              <w:rPr>
                <w:rFonts w:ascii="宋体" w:eastAsia="宋体" w:hAnsi="宋体" w:cs="宋体"/>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D0C0D"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应用经济学、社会工作</w:t>
            </w:r>
          </w:p>
        </w:tc>
        <w:tc>
          <w:tcPr>
            <w:tcW w:w="3705" w:type="dxa"/>
            <w:tcBorders>
              <w:top w:val="single" w:sz="4" w:space="0" w:color="auto"/>
              <w:left w:val="single" w:sz="4" w:space="0" w:color="000000"/>
              <w:bottom w:val="single" w:sz="4" w:space="0" w:color="000000"/>
              <w:right w:val="single" w:sz="4" w:space="0" w:color="000000"/>
            </w:tcBorders>
            <w:shd w:val="clear" w:color="auto" w:fill="auto"/>
            <w:vAlign w:val="center"/>
          </w:tcPr>
          <w:p w14:paraId="51A3FC5A"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数量经济学、国际贸易学、社会工作等相关专业</w:t>
            </w:r>
          </w:p>
        </w:tc>
        <w:tc>
          <w:tcPr>
            <w:tcW w:w="705" w:type="dxa"/>
            <w:vMerge/>
            <w:tcBorders>
              <w:top w:val="single" w:sz="4" w:space="0" w:color="auto"/>
              <w:left w:val="single" w:sz="4" w:space="0" w:color="000000"/>
              <w:right w:val="single" w:sz="4" w:space="0" w:color="000000"/>
            </w:tcBorders>
            <w:shd w:val="clear" w:color="auto" w:fill="auto"/>
            <w:vAlign w:val="center"/>
          </w:tcPr>
          <w:p w14:paraId="1B14FA4A" w14:textId="77777777" w:rsidR="005D3C1C" w:rsidRPr="005D3C1C" w:rsidRDefault="005D3C1C" w:rsidP="005D3C1C">
            <w:pPr>
              <w:jc w:val="left"/>
              <w:rPr>
                <w:rFonts w:ascii="宋体" w:eastAsia="宋体" w:hAnsi="宋体" w:cs="宋体"/>
                <w:color w:val="000000"/>
                <w:sz w:val="20"/>
                <w:szCs w:val="20"/>
              </w:rPr>
            </w:pPr>
          </w:p>
        </w:tc>
        <w:tc>
          <w:tcPr>
            <w:tcW w:w="2505" w:type="dxa"/>
            <w:vMerge/>
            <w:tcBorders>
              <w:top w:val="single" w:sz="4" w:space="0" w:color="auto"/>
              <w:left w:val="single" w:sz="4" w:space="0" w:color="000000"/>
              <w:bottom w:val="single" w:sz="4" w:space="0" w:color="000000"/>
              <w:right w:val="single" w:sz="4" w:space="0" w:color="auto"/>
            </w:tcBorders>
            <w:shd w:val="clear" w:color="auto" w:fill="auto"/>
            <w:vAlign w:val="center"/>
          </w:tcPr>
          <w:p w14:paraId="0ED2AA73" w14:textId="77777777" w:rsidR="005D3C1C" w:rsidRPr="005D3C1C" w:rsidRDefault="005D3C1C" w:rsidP="005D3C1C">
            <w:pPr>
              <w:jc w:val="center"/>
              <w:rPr>
                <w:rFonts w:ascii="宋体" w:eastAsia="宋体" w:hAnsi="宋体" w:cs="宋体"/>
                <w:color w:val="000000"/>
                <w:sz w:val="20"/>
                <w:szCs w:val="20"/>
              </w:rPr>
            </w:pPr>
          </w:p>
        </w:tc>
      </w:tr>
      <w:tr w:rsidR="005D3C1C" w:rsidRPr="005D3C1C" w14:paraId="3FC61DBA" w14:textId="77777777" w:rsidTr="00F27808">
        <w:trPr>
          <w:trHeight w:val="402"/>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FB008D"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9</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510F84"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建筑工程学院</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CD232E"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教学科研岗</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B6897"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建筑学</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82A45" w14:textId="77777777" w:rsidR="005D3C1C" w:rsidRPr="005D3C1C" w:rsidRDefault="005D3C1C" w:rsidP="005D3C1C">
            <w:pPr>
              <w:widowControl/>
              <w:jc w:val="left"/>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建筑设计及其理论、城市设计及其理论</w:t>
            </w:r>
          </w:p>
        </w:tc>
        <w:tc>
          <w:tcPr>
            <w:tcW w:w="705" w:type="dxa"/>
            <w:vMerge w:val="restart"/>
            <w:tcBorders>
              <w:top w:val="single" w:sz="4" w:space="0" w:color="000000"/>
              <w:left w:val="single" w:sz="4" w:space="0" w:color="000000"/>
              <w:right w:val="single" w:sz="4" w:space="0" w:color="000000"/>
            </w:tcBorders>
            <w:shd w:val="clear" w:color="auto" w:fill="auto"/>
            <w:vAlign w:val="center"/>
          </w:tcPr>
          <w:p w14:paraId="18FA6280" w14:textId="77777777" w:rsidR="005D3C1C" w:rsidRPr="005D3C1C" w:rsidRDefault="005D3C1C" w:rsidP="005D3C1C">
            <w:pPr>
              <w:jc w:val="left"/>
              <w:rPr>
                <w:rFonts w:ascii="宋体" w:eastAsia="宋体" w:hAnsi="宋体" w:cs="宋体"/>
                <w:color w:val="000000"/>
                <w:sz w:val="20"/>
                <w:szCs w:val="20"/>
              </w:rPr>
            </w:pPr>
            <w:r w:rsidRPr="005D3C1C">
              <w:rPr>
                <w:rFonts w:ascii="宋体" w:eastAsia="宋体" w:hAnsi="宋体" w:cs="宋体" w:hint="eastAsia"/>
                <w:color w:val="000000"/>
                <w:sz w:val="20"/>
                <w:szCs w:val="20"/>
              </w:rPr>
              <w:t>博士研究生</w:t>
            </w:r>
          </w:p>
        </w:tc>
        <w:tc>
          <w:tcPr>
            <w:tcW w:w="2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A17C46"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rPr>
              <w:t>张院长025-86118445</w:t>
            </w:r>
          </w:p>
          <w:p w14:paraId="462976FA"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金老师025-86118438       2058368573@qq.com</w:t>
            </w:r>
          </w:p>
        </w:tc>
      </w:tr>
      <w:tr w:rsidR="005D3C1C" w:rsidRPr="005D3C1C" w14:paraId="7C0C8523" w14:textId="77777777" w:rsidTr="004E13CA">
        <w:trPr>
          <w:trHeight w:val="233"/>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6F384C" w14:textId="77777777" w:rsidR="005D3C1C" w:rsidRPr="005D3C1C" w:rsidRDefault="005D3C1C" w:rsidP="005D3C1C">
            <w:pPr>
              <w:jc w:val="center"/>
              <w:rPr>
                <w:rFonts w:ascii="宋体" w:eastAsia="宋体" w:hAnsi="宋体" w:cs="宋体"/>
                <w:color w:val="000000"/>
                <w:sz w:val="20"/>
                <w:szCs w:val="20"/>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CF7946" w14:textId="77777777" w:rsidR="005D3C1C" w:rsidRPr="005D3C1C" w:rsidRDefault="005D3C1C" w:rsidP="005D3C1C">
            <w:pPr>
              <w:jc w:val="center"/>
              <w:rPr>
                <w:rFonts w:ascii="宋体" w:eastAsia="宋体" w:hAnsi="宋体" w:cs="宋体"/>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6C5F13" w14:textId="77777777" w:rsidR="005D3C1C" w:rsidRPr="005D3C1C" w:rsidRDefault="005D3C1C" w:rsidP="005D3C1C">
            <w:pPr>
              <w:jc w:val="center"/>
              <w:rPr>
                <w:rFonts w:ascii="宋体" w:eastAsia="宋体" w:hAnsi="宋体" w:cs="宋体"/>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8446E"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土木工程</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5F259" w14:textId="77777777" w:rsidR="005D3C1C" w:rsidRPr="005D3C1C" w:rsidRDefault="005D3C1C" w:rsidP="005D3C1C">
            <w:pPr>
              <w:widowControl/>
              <w:jc w:val="left"/>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岩土工程、桥梁与隧道工程、结构工程防灾减灾工程与防护工程</w:t>
            </w:r>
          </w:p>
        </w:tc>
        <w:tc>
          <w:tcPr>
            <w:tcW w:w="705" w:type="dxa"/>
            <w:vMerge/>
            <w:tcBorders>
              <w:left w:val="single" w:sz="4" w:space="0" w:color="000000"/>
              <w:bottom w:val="single" w:sz="4" w:space="0" w:color="000000"/>
              <w:right w:val="single" w:sz="4" w:space="0" w:color="000000"/>
            </w:tcBorders>
            <w:shd w:val="clear" w:color="auto" w:fill="auto"/>
            <w:vAlign w:val="center"/>
          </w:tcPr>
          <w:p w14:paraId="0A1F17A1" w14:textId="77777777" w:rsidR="005D3C1C" w:rsidRPr="005D3C1C" w:rsidRDefault="005D3C1C" w:rsidP="005D3C1C">
            <w:pPr>
              <w:jc w:val="left"/>
              <w:rPr>
                <w:rFonts w:ascii="宋体" w:eastAsia="宋体" w:hAnsi="宋体" w:cs="宋体"/>
                <w:color w:val="000000"/>
                <w:sz w:val="20"/>
                <w:szCs w:val="2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DA200D" w14:textId="77777777" w:rsidR="005D3C1C" w:rsidRPr="005D3C1C" w:rsidRDefault="005D3C1C" w:rsidP="005D3C1C">
            <w:pPr>
              <w:jc w:val="center"/>
              <w:rPr>
                <w:rFonts w:ascii="宋体" w:eastAsia="宋体" w:hAnsi="宋体" w:cs="宋体"/>
                <w:color w:val="000000"/>
                <w:sz w:val="20"/>
                <w:szCs w:val="20"/>
              </w:rPr>
            </w:pPr>
          </w:p>
        </w:tc>
      </w:tr>
      <w:tr w:rsidR="005D3C1C" w:rsidRPr="005D3C1C" w14:paraId="2E8166BF" w14:textId="77777777" w:rsidTr="00F27808">
        <w:trPr>
          <w:trHeight w:val="402"/>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C7792"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10</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3C63A"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艺术与设计学院</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85CA9"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教学科研岗</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7A513"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设计学、戏剧与影视学、机械工程</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49BA5"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产品设计、工业设计、视觉传达设计、环境设计、动画、工艺美术</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40FAA" w14:textId="77777777" w:rsidR="005D3C1C" w:rsidRPr="005D3C1C" w:rsidRDefault="005D3C1C" w:rsidP="005D3C1C">
            <w:pPr>
              <w:jc w:val="left"/>
              <w:rPr>
                <w:rFonts w:ascii="宋体" w:eastAsia="宋体" w:hAnsi="宋体" w:cs="宋体"/>
                <w:color w:val="000000"/>
                <w:sz w:val="20"/>
                <w:szCs w:val="20"/>
              </w:rPr>
            </w:pPr>
            <w:r w:rsidRPr="005D3C1C">
              <w:rPr>
                <w:rFonts w:ascii="宋体" w:eastAsia="宋体" w:hAnsi="宋体" w:cs="宋体" w:hint="eastAsia"/>
                <w:color w:val="000000"/>
                <w:sz w:val="20"/>
                <w:szCs w:val="20"/>
              </w:rPr>
              <w:t>博士研究生</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9B703"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rPr>
              <w:t>郑院长025-86118419</w:t>
            </w:r>
          </w:p>
          <w:p w14:paraId="47EEC827"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杨老师025-86118415 yangdong@njit.edu.cn</w:t>
            </w:r>
          </w:p>
        </w:tc>
      </w:tr>
      <w:tr w:rsidR="005D3C1C" w:rsidRPr="005D3C1C" w14:paraId="52444079" w14:textId="77777777" w:rsidTr="00F27808">
        <w:trPr>
          <w:trHeight w:val="402"/>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4F7A6A"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11</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1803DB"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汽车与轨道交通学院</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58D01C"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教学科研岗</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49D0E"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交通运输工程</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A2EF4"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交通运输工程</w:t>
            </w:r>
          </w:p>
        </w:tc>
        <w:tc>
          <w:tcPr>
            <w:tcW w:w="705" w:type="dxa"/>
            <w:vMerge w:val="restart"/>
            <w:tcBorders>
              <w:top w:val="single" w:sz="4" w:space="0" w:color="000000"/>
              <w:left w:val="single" w:sz="4" w:space="0" w:color="000000"/>
              <w:right w:val="single" w:sz="4" w:space="0" w:color="000000"/>
            </w:tcBorders>
            <w:shd w:val="clear" w:color="auto" w:fill="auto"/>
            <w:vAlign w:val="center"/>
          </w:tcPr>
          <w:p w14:paraId="66680CB2" w14:textId="77777777" w:rsidR="005D3C1C" w:rsidRPr="005D3C1C" w:rsidRDefault="005D3C1C" w:rsidP="005D3C1C">
            <w:pPr>
              <w:jc w:val="left"/>
              <w:rPr>
                <w:rFonts w:ascii="宋体" w:eastAsia="宋体" w:hAnsi="宋体" w:cs="宋体"/>
                <w:color w:val="000000"/>
                <w:sz w:val="20"/>
                <w:szCs w:val="20"/>
              </w:rPr>
            </w:pPr>
            <w:r w:rsidRPr="005D3C1C">
              <w:rPr>
                <w:rFonts w:ascii="宋体" w:eastAsia="宋体" w:hAnsi="宋体" w:cs="宋体" w:hint="eastAsia"/>
                <w:color w:val="000000"/>
                <w:sz w:val="20"/>
                <w:szCs w:val="20"/>
              </w:rPr>
              <w:t>博士研究生</w:t>
            </w:r>
          </w:p>
        </w:tc>
        <w:tc>
          <w:tcPr>
            <w:tcW w:w="2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BC027F"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rPr>
              <w:t>赵院长025-86118978</w:t>
            </w:r>
          </w:p>
          <w:p w14:paraId="07B8A951"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黄老师025-86118979       23367402@qq.com</w:t>
            </w:r>
          </w:p>
        </w:tc>
      </w:tr>
      <w:tr w:rsidR="005D3C1C" w:rsidRPr="005D3C1C" w14:paraId="46378443" w14:textId="77777777" w:rsidTr="00F27808">
        <w:trPr>
          <w:trHeight w:val="402"/>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6A36B4" w14:textId="77777777" w:rsidR="005D3C1C" w:rsidRPr="005D3C1C" w:rsidRDefault="005D3C1C" w:rsidP="005D3C1C">
            <w:pPr>
              <w:jc w:val="center"/>
              <w:rPr>
                <w:rFonts w:ascii="宋体" w:eastAsia="宋体" w:hAnsi="宋体" w:cs="宋体"/>
                <w:color w:val="000000"/>
                <w:sz w:val="20"/>
                <w:szCs w:val="20"/>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C15B93" w14:textId="77777777" w:rsidR="005D3C1C" w:rsidRPr="005D3C1C" w:rsidRDefault="005D3C1C" w:rsidP="005D3C1C">
            <w:pPr>
              <w:jc w:val="center"/>
              <w:rPr>
                <w:rFonts w:ascii="宋体" w:eastAsia="宋体" w:hAnsi="宋体" w:cs="宋体"/>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E2FB7B" w14:textId="77777777" w:rsidR="005D3C1C" w:rsidRPr="005D3C1C" w:rsidRDefault="005D3C1C" w:rsidP="005D3C1C">
            <w:pPr>
              <w:jc w:val="center"/>
              <w:rPr>
                <w:rFonts w:ascii="宋体" w:eastAsia="宋体" w:hAnsi="宋体" w:cs="宋体"/>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678CB"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机械工程</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4FF27"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车辆工程</w:t>
            </w:r>
          </w:p>
        </w:tc>
        <w:tc>
          <w:tcPr>
            <w:tcW w:w="705" w:type="dxa"/>
            <w:vMerge/>
            <w:tcBorders>
              <w:left w:val="single" w:sz="4" w:space="0" w:color="000000"/>
              <w:bottom w:val="single" w:sz="4" w:space="0" w:color="000000"/>
              <w:right w:val="single" w:sz="4" w:space="0" w:color="000000"/>
            </w:tcBorders>
            <w:shd w:val="clear" w:color="auto" w:fill="auto"/>
            <w:vAlign w:val="center"/>
          </w:tcPr>
          <w:p w14:paraId="2C1D5B4D" w14:textId="77777777" w:rsidR="005D3C1C" w:rsidRPr="005D3C1C" w:rsidRDefault="005D3C1C" w:rsidP="005D3C1C">
            <w:pPr>
              <w:jc w:val="left"/>
              <w:rPr>
                <w:rFonts w:ascii="宋体" w:eastAsia="宋体" w:hAnsi="宋体" w:cs="宋体"/>
                <w:color w:val="000000"/>
                <w:sz w:val="20"/>
                <w:szCs w:val="2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447488" w14:textId="77777777" w:rsidR="005D3C1C" w:rsidRPr="005D3C1C" w:rsidRDefault="005D3C1C" w:rsidP="005D3C1C">
            <w:pPr>
              <w:jc w:val="center"/>
              <w:rPr>
                <w:rFonts w:ascii="宋体" w:eastAsia="宋体" w:hAnsi="宋体" w:cs="宋体"/>
                <w:color w:val="000000"/>
                <w:sz w:val="20"/>
                <w:szCs w:val="20"/>
              </w:rPr>
            </w:pPr>
          </w:p>
        </w:tc>
      </w:tr>
      <w:tr w:rsidR="005D3C1C" w:rsidRPr="005D3C1C" w14:paraId="01528193" w14:textId="77777777" w:rsidTr="00F27808">
        <w:trPr>
          <w:trHeight w:val="402"/>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D9C5BF"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12</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840E32"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环境工程学院</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217DE4"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教学科研岗</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752B1"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环境科学与技术</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C395B"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电力环境保护、新能源技术</w:t>
            </w:r>
          </w:p>
        </w:tc>
        <w:tc>
          <w:tcPr>
            <w:tcW w:w="705" w:type="dxa"/>
            <w:vMerge w:val="restart"/>
            <w:tcBorders>
              <w:top w:val="single" w:sz="4" w:space="0" w:color="000000"/>
              <w:left w:val="single" w:sz="4" w:space="0" w:color="000000"/>
              <w:right w:val="single" w:sz="4" w:space="0" w:color="000000"/>
            </w:tcBorders>
            <w:shd w:val="clear" w:color="auto" w:fill="auto"/>
            <w:vAlign w:val="center"/>
          </w:tcPr>
          <w:p w14:paraId="6D10FEA5" w14:textId="77777777" w:rsidR="005D3C1C" w:rsidRPr="005D3C1C" w:rsidRDefault="005D3C1C" w:rsidP="005D3C1C">
            <w:pPr>
              <w:jc w:val="left"/>
              <w:rPr>
                <w:rFonts w:ascii="宋体" w:eastAsia="宋体" w:hAnsi="宋体" w:cs="宋体"/>
                <w:color w:val="000000"/>
                <w:sz w:val="20"/>
                <w:szCs w:val="20"/>
              </w:rPr>
            </w:pPr>
            <w:r w:rsidRPr="005D3C1C">
              <w:rPr>
                <w:rFonts w:ascii="宋体" w:eastAsia="宋体" w:hAnsi="宋体" w:cs="宋体" w:hint="eastAsia"/>
                <w:color w:val="000000"/>
                <w:sz w:val="20"/>
                <w:szCs w:val="20"/>
              </w:rPr>
              <w:t>博士研究生</w:t>
            </w:r>
          </w:p>
        </w:tc>
        <w:tc>
          <w:tcPr>
            <w:tcW w:w="2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05EEB0"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rPr>
              <w:t>丁院长025-86118972</w:t>
            </w:r>
          </w:p>
          <w:p w14:paraId="3EA2A9A2"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胡老师025-86118974         njithdj@163.com</w:t>
            </w:r>
          </w:p>
        </w:tc>
      </w:tr>
      <w:tr w:rsidR="005D3C1C" w:rsidRPr="005D3C1C" w14:paraId="566FCE8B" w14:textId="77777777" w:rsidTr="00F27808">
        <w:trPr>
          <w:trHeight w:val="402"/>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419016" w14:textId="77777777" w:rsidR="005D3C1C" w:rsidRPr="005D3C1C" w:rsidRDefault="005D3C1C" w:rsidP="005D3C1C">
            <w:pPr>
              <w:jc w:val="center"/>
              <w:rPr>
                <w:rFonts w:ascii="宋体" w:eastAsia="宋体" w:hAnsi="宋体" w:cs="宋体"/>
                <w:color w:val="000000"/>
                <w:sz w:val="20"/>
                <w:szCs w:val="20"/>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4171DC" w14:textId="77777777" w:rsidR="005D3C1C" w:rsidRPr="005D3C1C" w:rsidRDefault="005D3C1C" w:rsidP="005D3C1C">
            <w:pPr>
              <w:jc w:val="center"/>
              <w:rPr>
                <w:rFonts w:ascii="宋体" w:eastAsia="宋体" w:hAnsi="宋体" w:cs="宋体"/>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B9F05F" w14:textId="77777777" w:rsidR="005D3C1C" w:rsidRPr="005D3C1C" w:rsidRDefault="005D3C1C" w:rsidP="005D3C1C">
            <w:pPr>
              <w:jc w:val="center"/>
              <w:rPr>
                <w:rFonts w:ascii="宋体" w:eastAsia="宋体" w:hAnsi="宋体" w:cs="宋体"/>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7321F"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环境科学与工程</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A9F49"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有工程背景；有土壤、固废研究经历优先</w:t>
            </w:r>
          </w:p>
        </w:tc>
        <w:tc>
          <w:tcPr>
            <w:tcW w:w="705" w:type="dxa"/>
            <w:vMerge/>
            <w:tcBorders>
              <w:left w:val="single" w:sz="4" w:space="0" w:color="000000"/>
              <w:bottom w:val="single" w:sz="4" w:space="0" w:color="000000"/>
              <w:right w:val="single" w:sz="4" w:space="0" w:color="000000"/>
            </w:tcBorders>
            <w:shd w:val="clear" w:color="auto" w:fill="auto"/>
            <w:vAlign w:val="center"/>
          </w:tcPr>
          <w:p w14:paraId="619D8D0F" w14:textId="77777777" w:rsidR="005D3C1C" w:rsidRPr="005D3C1C" w:rsidRDefault="005D3C1C" w:rsidP="005D3C1C">
            <w:pPr>
              <w:jc w:val="left"/>
              <w:rPr>
                <w:rFonts w:ascii="宋体" w:eastAsia="宋体" w:hAnsi="宋体" w:cs="宋体"/>
                <w:color w:val="000000"/>
                <w:sz w:val="20"/>
                <w:szCs w:val="2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39549C" w14:textId="77777777" w:rsidR="005D3C1C" w:rsidRPr="005D3C1C" w:rsidRDefault="005D3C1C" w:rsidP="005D3C1C">
            <w:pPr>
              <w:jc w:val="center"/>
              <w:rPr>
                <w:rFonts w:ascii="宋体" w:eastAsia="宋体" w:hAnsi="宋体" w:cs="宋体"/>
                <w:color w:val="000000"/>
                <w:sz w:val="20"/>
                <w:szCs w:val="20"/>
              </w:rPr>
            </w:pPr>
          </w:p>
        </w:tc>
      </w:tr>
      <w:tr w:rsidR="005D3C1C" w:rsidRPr="005D3C1C" w14:paraId="5452E28B" w14:textId="77777777" w:rsidTr="00F27808">
        <w:trPr>
          <w:trHeight w:val="402"/>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539DAA" w14:textId="77777777" w:rsidR="005D3C1C" w:rsidRPr="005D3C1C" w:rsidRDefault="005D3C1C" w:rsidP="005D3C1C">
            <w:pPr>
              <w:jc w:val="center"/>
              <w:rPr>
                <w:rFonts w:ascii="宋体" w:eastAsia="宋体" w:hAnsi="宋体" w:cs="宋体"/>
                <w:color w:val="000000"/>
                <w:sz w:val="20"/>
                <w:szCs w:val="20"/>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D43D34" w14:textId="77777777" w:rsidR="005D3C1C" w:rsidRPr="005D3C1C" w:rsidRDefault="005D3C1C" w:rsidP="005D3C1C">
            <w:pPr>
              <w:jc w:val="center"/>
              <w:rPr>
                <w:rFonts w:ascii="宋体" w:eastAsia="宋体" w:hAnsi="宋体" w:cs="宋体"/>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3CC171" w14:textId="77777777" w:rsidR="005D3C1C" w:rsidRPr="005D3C1C" w:rsidRDefault="005D3C1C" w:rsidP="005D3C1C">
            <w:pPr>
              <w:jc w:val="center"/>
              <w:rPr>
                <w:rFonts w:ascii="宋体" w:eastAsia="宋体" w:hAnsi="宋体" w:cs="宋体"/>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5E5D1"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化学/化学工程与技术</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E4DA1"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储能技术（锂离子电池、钠离子电池、固态电池、液流电池等）、氢能与燃料电池（制氢、储氢、SOFC、RFC等）、光伏（太阳能电池技术、光伏器件等）等相关方向</w:t>
            </w:r>
          </w:p>
        </w:tc>
        <w:tc>
          <w:tcPr>
            <w:tcW w:w="705" w:type="dxa"/>
            <w:vMerge/>
            <w:tcBorders>
              <w:left w:val="single" w:sz="4" w:space="0" w:color="000000"/>
              <w:bottom w:val="single" w:sz="4" w:space="0" w:color="000000"/>
              <w:right w:val="single" w:sz="4" w:space="0" w:color="000000"/>
            </w:tcBorders>
            <w:shd w:val="clear" w:color="auto" w:fill="auto"/>
            <w:vAlign w:val="center"/>
          </w:tcPr>
          <w:p w14:paraId="7154F6FF" w14:textId="77777777" w:rsidR="005D3C1C" w:rsidRPr="005D3C1C" w:rsidRDefault="005D3C1C" w:rsidP="005D3C1C">
            <w:pPr>
              <w:jc w:val="left"/>
              <w:rPr>
                <w:rFonts w:ascii="宋体" w:eastAsia="宋体" w:hAnsi="宋体" w:cs="宋体"/>
                <w:color w:val="000000"/>
                <w:sz w:val="20"/>
                <w:szCs w:val="2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9488D9" w14:textId="77777777" w:rsidR="005D3C1C" w:rsidRPr="005D3C1C" w:rsidRDefault="005D3C1C" w:rsidP="005D3C1C">
            <w:pPr>
              <w:jc w:val="center"/>
              <w:rPr>
                <w:rFonts w:ascii="宋体" w:eastAsia="宋体" w:hAnsi="宋体" w:cs="宋体"/>
                <w:color w:val="000000"/>
                <w:sz w:val="20"/>
                <w:szCs w:val="20"/>
              </w:rPr>
            </w:pPr>
          </w:p>
        </w:tc>
      </w:tr>
      <w:tr w:rsidR="005D3C1C" w:rsidRPr="005D3C1C" w14:paraId="1A84C364" w14:textId="77777777" w:rsidTr="00F27808">
        <w:trPr>
          <w:trHeight w:val="402"/>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C9D60D" w14:textId="77777777" w:rsidR="005D3C1C" w:rsidRPr="005D3C1C" w:rsidRDefault="005D3C1C" w:rsidP="005D3C1C">
            <w:pPr>
              <w:jc w:val="center"/>
              <w:rPr>
                <w:rFonts w:ascii="宋体" w:eastAsia="宋体" w:hAnsi="宋体" w:cs="宋体"/>
                <w:color w:val="000000"/>
                <w:sz w:val="20"/>
                <w:szCs w:val="20"/>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25653E" w14:textId="77777777" w:rsidR="005D3C1C" w:rsidRPr="005D3C1C" w:rsidRDefault="005D3C1C" w:rsidP="005D3C1C">
            <w:pPr>
              <w:jc w:val="center"/>
              <w:rPr>
                <w:rFonts w:ascii="宋体" w:eastAsia="宋体" w:hAnsi="宋体" w:cs="宋体"/>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AA0864" w14:textId="77777777" w:rsidR="005D3C1C" w:rsidRPr="005D3C1C" w:rsidRDefault="005D3C1C" w:rsidP="005D3C1C">
            <w:pPr>
              <w:jc w:val="center"/>
              <w:rPr>
                <w:rFonts w:ascii="宋体" w:eastAsia="宋体" w:hAnsi="宋体" w:cs="宋体"/>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0AA63"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市政工程/环境工程</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56B70"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给排水科学与工程、智慧水务、水处理与生态修复等相关方向</w:t>
            </w:r>
          </w:p>
        </w:tc>
        <w:tc>
          <w:tcPr>
            <w:tcW w:w="705" w:type="dxa"/>
            <w:vMerge/>
            <w:tcBorders>
              <w:left w:val="single" w:sz="4" w:space="0" w:color="000000"/>
              <w:bottom w:val="single" w:sz="4" w:space="0" w:color="000000"/>
              <w:right w:val="single" w:sz="4" w:space="0" w:color="000000"/>
            </w:tcBorders>
            <w:shd w:val="clear" w:color="auto" w:fill="auto"/>
            <w:vAlign w:val="center"/>
          </w:tcPr>
          <w:p w14:paraId="4AD76880" w14:textId="77777777" w:rsidR="005D3C1C" w:rsidRPr="005D3C1C" w:rsidRDefault="005D3C1C" w:rsidP="005D3C1C">
            <w:pPr>
              <w:jc w:val="left"/>
              <w:rPr>
                <w:rFonts w:ascii="宋体" w:eastAsia="宋体" w:hAnsi="宋体" w:cs="宋体"/>
                <w:color w:val="000000"/>
                <w:sz w:val="20"/>
                <w:szCs w:val="2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D0D4E9" w14:textId="77777777" w:rsidR="005D3C1C" w:rsidRPr="005D3C1C" w:rsidRDefault="005D3C1C" w:rsidP="005D3C1C">
            <w:pPr>
              <w:jc w:val="center"/>
              <w:rPr>
                <w:rFonts w:ascii="宋体" w:eastAsia="宋体" w:hAnsi="宋体" w:cs="宋体"/>
                <w:color w:val="000000"/>
                <w:sz w:val="20"/>
                <w:szCs w:val="20"/>
              </w:rPr>
            </w:pPr>
          </w:p>
        </w:tc>
      </w:tr>
      <w:tr w:rsidR="005D3C1C" w:rsidRPr="005D3C1C" w14:paraId="030728ED" w14:textId="77777777" w:rsidTr="00F27808">
        <w:trPr>
          <w:trHeight w:val="1036"/>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89783"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13</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961AB"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马克思主义学院</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4B84F"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教学科研岗</w:t>
            </w:r>
          </w:p>
        </w:tc>
        <w:tc>
          <w:tcPr>
            <w:tcW w:w="1890" w:type="dxa"/>
            <w:tcBorders>
              <w:top w:val="single" w:sz="4" w:space="0" w:color="000000"/>
              <w:left w:val="single" w:sz="4" w:space="0" w:color="000000"/>
              <w:right w:val="single" w:sz="4" w:space="0" w:color="000000"/>
            </w:tcBorders>
            <w:shd w:val="clear" w:color="auto" w:fill="auto"/>
            <w:vAlign w:val="center"/>
          </w:tcPr>
          <w:p w14:paraId="5E2F8AB6"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哲学、法学、教育学、文学、历史学等</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9440D"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具备马克思主义理论、哲学、中国史、政治学、社会学、经济学、法学等相关学科专业学习背景均可</w:t>
            </w:r>
          </w:p>
        </w:tc>
        <w:tc>
          <w:tcPr>
            <w:tcW w:w="705" w:type="dxa"/>
            <w:tcBorders>
              <w:top w:val="single" w:sz="4" w:space="0" w:color="000000"/>
              <w:left w:val="single" w:sz="4" w:space="0" w:color="000000"/>
              <w:right w:val="single" w:sz="4" w:space="0" w:color="000000"/>
            </w:tcBorders>
            <w:shd w:val="clear" w:color="auto" w:fill="auto"/>
            <w:vAlign w:val="center"/>
          </w:tcPr>
          <w:p w14:paraId="6FE4A20D" w14:textId="77777777" w:rsidR="005D3C1C" w:rsidRPr="005D3C1C" w:rsidRDefault="005D3C1C" w:rsidP="005D3C1C">
            <w:pPr>
              <w:jc w:val="left"/>
              <w:rPr>
                <w:rFonts w:ascii="宋体" w:eastAsia="宋体" w:hAnsi="宋体" w:cs="宋体"/>
                <w:color w:val="000000"/>
                <w:sz w:val="20"/>
                <w:szCs w:val="20"/>
              </w:rPr>
            </w:pPr>
            <w:r w:rsidRPr="005D3C1C">
              <w:rPr>
                <w:rFonts w:ascii="宋体" w:eastAsia="宋体" w:hAnsi="宋体" w:cs="宋体" w:hint="eastAsia"/>
                <w:color w:val="000000"/>
                <w:sz w:val="20"/>
                <w:szCs w:val="20"/>
              </w:rPr>
              <w:t>博士研究生</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9CC2D"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rPr>
              <w:t>刘院长025-86118491</w:t>
            </w:r>
          </w:p>
          <w:p w14:paraId="2B8AB324"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陈老师025-86118495       372865131@qq.com</w:t>
            </w:r>
          </w:p>
        </w:tc>
      </w:tr>
      <w:tr w:rsidR="005D3C1C" w:rsidRPr="005D3C1C" w14:paraId="46FE2B71" w14:textId="77777777" w:rsidTr="00F27808">
        <w:trPr>
          <w:trHeight w:val="402"/>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9AC18"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14</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BDDB4"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外国语学院</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509B9"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教学科研岗</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2D50D"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外国语言文学</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41B33"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英语语言文学、翻译学</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47EAB" w14:textId="77777777" w:rsidR="005D3C1C" w:rsidRPr="005D3C1C" w:rsidRDefault="005D3C1C" w:rsidP="005D3C1C">
            <w:pPr>
              <w:jc w:val="left"/>
              <w:rPr>
                <w:rFonts w:ascii="宋体" w:eastAsia="宋体" w:hAnsi="宋体" w:cs="宋体"/>
                <w:color w:val="000000"/>
                <w:sz w:val="20"/>
                <w:szCs w:val="20"/>
              </w:rPr>
            </w:pPr>
            <w:r w:rsidRPr="005D3C1C">
              <w:rPr>
                <w:rFonts w:ascii="宋体" w:eastAsia="宋体" w:hAnsi="宋体" w:cs="宋体" w:hint="eastAsia"/>
                <w:color w:val="000000"/>
                <w:sz w:val="20"/>
                <w:szCs w:val="20"/>
              </w:rPr>
              <w:t>博士研究生</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C4BCC"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rPr>
              <w:t>袁院长025-86118516</w:t>
            </w:r>
          </w:p>
          <w:p w14:paraId="3A84BD9B"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 xml:space="preserve">王老师025-86118513 </w:t>
            </w:r>
          </w:p>
          <w:p w14:paraId="116ABDC0"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18913909492        347949352@qq.com</w:t>
            </w:r>
          </w:p>
        </w:tc>
      </w:tr>
      <w:tr w:rsidR="005D3C1C" w:rsidRPr="005D3C1C" w14:paraId="53782661" w14:textId="77777777" w:rsidTr="00F27808">
        <w:trPr>
          <w:trHeight w:val="402"/>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D56CD6"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15</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BD1EF7"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数理部</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59BFAC"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教学科研岗</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B106F"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数学；</w:t>
            </w:r>
            <w:r w:rsidRPr="005D3C1C">
              <w:rPr>
                <w:rFonts w:ascii="宋体" w:eastAsia="宋体" w:hAnsi="宋体" w:cs="宋体" w:hint="eastAsia"/>
                <w:color w:val="000000"/>
                <w:kern w:val="0"/>
                <w:sz w:val="20"/>
                <w:szCs w:val="20"/>
                <w:lang w:bidi="ar"/>
              </w:rPr>
              <w:br/>
              <w:t>计算机科学与技术</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26230"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数学：基础数学、应用数学、计算数学、运筹学、概率统计；</w:t>
            </w:r>
            <w:r w:rsidRPr="005D3C1C">
              <w:rPr>
                <w:rFonts w:ascii="宋体" w:eastAsia="宋体" w:hAnsi="宋体" w:cs="宋体" w:hint="eastAsia"/>
                <w:color w:val="000000"/>
                <w:kern w:val="0"/>
                <w:sz w:val="20"/>
                <w:szCs w:val="20"/>
                <w:lang w:bidi="ar"/>
              </w:rPr>
              <w:br/>
              <w:t>计算机科学与技术：计算机软件与理论，计算机应用技术</w:t>
            </w:r>
          </w:p>
        </w:tc>
        <w:tc>
          <w:tcPr>
            <w:tcW w:w="705" w:type="dxa"/>
            <w:vMerge w:val="restart"/>
            <w:tcBorders>
              <w:top w:val="single" w:sz="4" w:space="0" w:color="000000"/>
              <w:left w:val="single" w:sz="4" w:space="0" w:color="000000"/>
              <w:right w:val="single" w:sz="4" w:space="0" w:color="000000"/>
            </w:tcBorders>
            <w:shd w:val="clear" w:color="auto" w:fill="auto"/>
            <w:vAlign w:val="center"/>
          </w:tcPr>
          <w:p w14:paraId="398DD2E9" w14:textId="77777777" w:rsidR="005D3C1C" w:rsidRPr="005D3C1C" w:rsidRDefault="005D3C1C" w:rsidP="005D3C1C">
            <w:pPr>
              <w:jc w:val="left"/>
              <w:rPr>
                <w:rFonts w:ascii="宋体" w:eastAsia="宋体" w:hAnsi="宋体" w:cs="宋体"/>
                <w:color w:val="000000"/>
                <w:sz w:val="20"/>
                <w:szCs w:val="20"/>
              </w:rPr>
            </w:pPr>
            <w:r w:rsidRPr="005D3C1C">
              <w:rPr>
                <w:rFonts w:ascii="宋体" w:eastAsia="宋体" w:hAnsi="宋体" w:cs="宋体" w:hint="eastAsia"/>
                <w:color w:val="000000"/>
                <w:sz w:val="20"/>
                <w:szCs w:val="20"/>
              </w:rPr>
              <w:t>博士研究生</w:t>
            </w:r>
          </w:p>
        </w:tc>
        <w:tc>
          <w:tcPr>
            <w:tcW w:w="2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E0F7B5"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rPr>
              <w:t>崔院长025-86118601</w:t>
            </w:r>
          </w:p>
          <w:p w14:paraId="218BA409"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陈老师13400066902    chenlei@njit.edu.cn</w:t>
            </w:r>
          </w:p>
          <w:p w14:paraId="0520B97A"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njcyk@njit.edu.cn</w:t>
            </w:r>
          </w:p>
        </w:tc>
      </w:tr>
      <w:tr w:rsidR="005D3C1C" w:rsidRPr="005D3C1C" w14:paraId="4648CED3" w14:textId="77777777" w:rsidTr="00F27808">
        <w:trPr>
          <w:trHeight w:val="402"/>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6545C2" w14:textId="77777777" w:rsidR="005D3C1C" w:rsidRPr="005D3C1C" w:rsidRDefault="005D3C1C" w:rsidP="005D3C1C">
            <w:pPr>
              <w:jc w:val="center"/>
              <w:rPr>
                <w:rFonts w:ascii="宋体" w:eastAsia="宋体" w:hAnsi="宋体" w:cs="宋体"/>
                <w:color w:val="000000"/>
                <w:sz w:val="20"/>
                <w:szCs w:val="20"/>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31FA3F" w14:textId="77777777" w:rsidR="005D3C1C" w:rsidRPr="005D3C1C" w:rsidRDefault="005D3C1C" w:rsidP="005D3C1C">
            <w:pPr>
              <w:jc w:val="center"/>
              <w:rPr>
                <w:rFonts w:ascii="宋体" w:eastAsia="宋体" w:hAnsi="宋体" w:cs="宋体"/>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5A0366" w14:textId="77777777" w:rsidR="005D3C1C" w:rsidRPr="005D3C1C" w:rsidRDefault="005D3C1C" w:rsidP="005D3C1C">
            <w:pPr>
              <w:jc w:val="center"/>
              <w:rPr>
                <w:rFonts w:ascii="宋体" w:eastAsia="宋体" w:hAnsi="宋体" w:cs="宋体"/>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148F5"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物理学、光学工程、电子科学与技术</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89DDF"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理论物理、等离子体物理、光学、光学工程、物理电子学</w:t>
            </w:r>
          </w:p>
        </w:tc>
        <w:tc>
          <w:tcPr>
            <w:tcW w:w="705" w:type="dxa"/>
            <w:vMerge/>
            <w:tcBorders>
              <w:left w:val="single" w:sz="4" w:space="0" w:color="000000"/>
              <w:bottom w:val="single" w:sz="4" w:space="0" w:color="000000"/>
              <w:right w:val="single" w:sz="4" w:space="0" w:color="000000"/>
            </w:tcBorders>
            <w:shd w:val="clear" w:color="auto" w:fill="auto"/>
            <w:vAlign w:val="center"/>
          </w:tcPr>
          <w:p w14:paraId="0FED36B3" w14:textId="77777777" w:rsidR="005D3C1C" w:rsidRPr="005D3C1C" w:rsidRDefault="005D3C1C" w:rsidP="005D3C1C">
            <w:pPr>
              <w:jc w:val="left"/>
              <w:rPr>
                <w:rFonts w:ascii="宋体" w:eastAsia="宋体" w:hAnsi="宋体" w:cs="宋体"/>
                <w:color w:val="000000"/>
                <w:sz w:val="20"/>
                <w:szCs w:val="2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583DD5" w14:textId="77777777" w:rsidR="005D3C1C" w:rsidRPr="005D3C1C" w:rsidRDefault="005D3C1C" w:rsidP="005D3C1C">
            <w:pPr>
              <w:jc w:val="center"/>
              <w:rPr>
                <w:rFonts w:ascii="宋体" w:eastAsia="宋体" w:hAnsi="宋体" w:cs="宋体"/>
                <w:color w:val="000000"/>
                <w:sz w:val="20"/>
                <w:szCs w:val="20"/>
              </w:rPr>
            </w:pPr>
          </w:p>
        </w:tc>
      </w:tr>
      <w:tr w:rsidR="005D3C1C" w:rsidRPr="005D3C1C" w14:paraId="70FDBB21" w14:textId="77777777" w:rsidTr="00F27808">
        <w:trPr>
          <w:trHeight w:val="402"/>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34233"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lastRenderedPageBreak/>
              <w:t>16</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F9EA8"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体育部</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65DE3"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教学科研岗</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C928D"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体育学</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EF0D4"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体育教育训练学</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9EB67"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18"/>
                <w:szCs w:val="18"/>
                <w:lang w:bidi="ar"/>
              </w:rPr>
              <w:t>硕士研究生</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8A7F5"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rPr>
              <w:t>马主任025-86118703</w:t>
            </w:r>
          </w:p>
          <w:p w14:paraId="75203E2A"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秦老师18151005597       tyb@njit.edu.cn</w:t>
            </w:r>
          </w:p>
        </w:tc>
      </w:tr>
      <w:tr w:rsidR="005D3C1C" w:rsidRPr="005D3C1C" w14:paraId="00D4A23D" w14:textId="77777777" w:rsidTr="00F27808">
        <w:trPr>
          <w:trHeight w:val="402"/>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00D427"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17</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D7BD0D"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工业中心</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7C703F"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教学科研岗</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AD02B"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电子科学与技术、信息与通信工程</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0CCB2"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电子信息类、计算机类、电气类、仪器类、自动化类</w:t>
            </w:r>
          </w:p>
        </w:tc>
        <w:tc>
          <w:tcPr>
            <w:tcW w:w="705" w:type="dxa"/>
            <w:vMerge w:val="restart"/>
            <w:tcBorders>
              <w:top w:val="single" w:sz="4" w:space="0" w:color="000000"/>
              <w:left w:val="single" w:sz="4" w:space="0" w:color="000000"/>
              <w:right w:val="single" w:sz="4" w:space="0" w:color="000000"/>
            </w:tcBorders>
            <w:shd w:val="clear" w:color="auto" w:fill="auto"/>
            <w:vAlign w:val="center"/>
          </w:tcPr>
          <w:p w14:paraId="51F9C904" w14:textId="77777777" w:rsidR="005D3C1C" w:rsidRPr="005D3C1C" w:rsidRDefault="005D3C1C" w:rsidP="005D3C1C">
            <w:pPr>
              <w:jc w:val="left"/>
              <w:rPr>
                <w:rFonts w:ascii="宋体" w:eastAsia="宋体" w:hAnsi="宋体" w:cs="宋体"/>
                <w:color w:val="000000"/>
                <w:sz w:val="20"/>
                <w:szCs w:val="20"/>
              </w:rPr>
            </w:pPr>
            <w:r w:rsidRPr="005D3C1C">
              <w:rPr>
                <w:rFonts w:ascii="宋体" w:eastAsia="宋体" w:hAnsi="宋体" w:cs="宋体" w:hint="eastAsia"/>
                <w:color w:val="000000"/>
                <w:sz w:val="20"/>
                <w:szCs w:val="20"/>
              </w:rPr>
              <w:t>博士研究生</w:t>
            </w:r>
          </w:p>
        </w:tc>
        <w:tc>
          <w:tcPr>
            <w:tcW w:w="2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A17E22"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rPr>
              <w:t>丁院长025-86118571</w:t>
            </w:r>
          </w:p>
          <w:p w14:paraId="2C70DCD5"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耿老师18151006859     ranran@njit.edu.cn</w:t>
            </w:r>
          </w:p>
        </w:tc>
      </w:tr>
      <w:tr w:rsidR="005D3C1C" w:rsidRPr="005D3C1C" w14:paraId="1B247394" w14:textId="77777777" w:rsidTr="00F27808">
        <w:trPr>
          <w:trHeight w:val="402"/>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609CE1" w14:textId="77777777" w:rsidR="005D3C1C" w:rsidRPr="005D3C1C" w:rsidRDefault="005D3C1C" w:rsidP="005D3C1C">
            <w:pPr>
              <w:jc w:val="center"/>
              <w:rPr>
                <w:rFonts w:ascii="宋体" w:eastAsia="宋体" w:hAnsi="宋体" w:cs="宋体"/>
                <w:color w:val="000000"/>
                <w:sz w:val="20"/>
                <w:szCs w:val="20"/>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6F4FB6" w14:textId="77777777" w:rsidR="005D3C1C" w:rsidRPr="005D3C1C" w:rsidRDefault="005D3C1C" w:rsidP="005D3C1C">
            <w:pPr>
              <w:jc w:val="center"/>
              <w:rPr>
                <w:rFonts w:ascii="宋体" w:eastAsia="宋体" w:hAnsi="宋体" w:cs="宋体"/>
                <w:color w:val="000000"/>
                <w:sz w:val="20"/>
                <w:szCs w:val="20"/>
              </w:rPr>
            </w:pPr>
          </w:p>
        </w:tc>
        <w:tc>
          <w:tcPr>
            <w:tcW w:w="855"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2251D4C2" w14:textId="77777777" w:rsidR="005D3C1C" w:rsidRPr="005D3C1C" w:rsidRDefault="005D3C1C" w:rsidP="005D3C1C">
            <w:pPr>
              <w:jc w:val="center"/>
              <w:rPr>
                <w:rFonts w:ascii="宋体" w:eastAsia="宋体" w:hAnsi="宋体" w:cs="宋体"/>
                <w:color w:val="000000"/>
                <w:sz w:val="20"/>
                <w:szCs w:val="20"/>
              </w:rPr>
            </w:pPr>
          </w:p>
        </w:tc>
        <w:tc>
          <w:tcPr>
            <w:tcW w:w="1890" w:type="dxa"/>
            <w:tcBorders>
              <w:top w:val="single" w:sz="4" w:space="0" w:color="000000"/>
              <w:left w:val="single" w:sz="4" w:space="0" w:color="000000"/>
              <w:bottom w:val="single" w:sz="4" w:space="0" w:color="auto"/>
              <w:right w:val="single" w:sz="4" w:space="0" w:color="000000"/>
            </w:tcBorders>
            <w:shd w:val="clear" w:color="auto" w:fill="auto"/>
            <w:vAlign w:val="center"/>
          </w:tcPr>
          <w:p w14:paraId="385BCF93"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控制科学与工程、机械工程、仪器科学与技术、计算机科学与技术等</w:t>
            </w:r>
          </w:p>
        </w:tc>
        <w:tc>
          <w:tcPr>
            <w:tcW w:w="3705" w:type="dxa"/>
            <w:tcBorders>
              <w:top w:val="single" w:sz="4" w:space="0" w:color="000000"/>
              <w:left w:val="single" w:sz="4" w:space="0" w:color="000000"/>
              <w:bottom w:val="single" w:sz="4" w:space="0" w:color="auto"/>
              <w:right w:val="single" w:sz="4" w:space="0" w:color="000000"/>
            </w:tcBorders>
            <w:shd w:val="clear" w:color="auto" w:fill="auto"/>
            <w:vAlign w:val="center"/>
          </w:tcPr>
          <w:p w14:paraId="3536FD9D"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自动化类、电子信息类、计算机、机械设计制造及其自动化、机械电子工程</w:t>
            </w:r>
          </w:p>
        </w:tc>
        <w:tc>
          <w:tcPr>
            <w:tcW w:w="705" w:type="dxa"/>
            <w:vMerge/>
            <w:tcBorders>
              <w:left w:val="single" w:sz="4" w:space="0" w:color="000000"/>
              <w:bottom w:val="single" w:sz="4" w:space="0" w:color="auto"/>
              <w:right w:val="single" w:sz="4" w:space="0" w:color="000000"/>
            </w:tcBorders>
            <w:shd w:val="clear" w:color="auto" w:fill="auto"/>
            <w:vAlign w:val="center"/>
          </w:tcPr>
          <w:p w14:paraId="19AC4741" w14:textId="77777777" w:rsidR="005D3C1C" w:rsidRPr="005D3C1C" w:rsidRDefault="005D3C1C" w:rsidP="005D3C1C">
            <w:pPr>
              <w:jc w:val="left"/>
              <w:rPr>
                <w:rFonts w:ascii="宋体" w:eastAsia="宋体" w:hAnsi="宋体" w:cs="宋体"/>
                <w:color w:val="000000"/>
                <w:sz w:val="20"/>
                <w:szCs w:val="20"/>
              </w:rPr>
            </w:pPr>
          </w:p>
        </w:tc>
        <w:tc>
          <w:tcPr>
            <w:tcW w:w="2505"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01364C94" w14:textId="77777777" w:rsidR="005D3C1C" w:rsidRPr="005D3C1C" w:rsidRDefault="005D3C1C" w:rsidP="005D3C1C">
            <w:pPr>
              <w:jc w:val="center"/>
              <w:rPr>
                <w:rFonts w:ascii="宋体" w:eastAsia="宋体" w:hAnsi="宋体" w:cs="宋体"/>
                <w:color w:val="000000"/>
                <w:sz w:val="20"/>
                <w:szCs w:val="20"/>
              </w:rPr>
            </w:pPr>
          </w:p>
        </w:tc>
      </w:tr>
      <w:tr w:rsidR="005D3C1C" w:rsidRPr="005D3C1C" w14:paraId="459B7CDA" w14:textId="77777777" w:rsidTr="00F27808">
        <w:trPr>
          <w:trHeight w:val="1136"/>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2B5E1"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18</w:t>
            </w:r>
          </w:p>
        </w:tc>
        <w:tc>
          <w:tcPr>
            <w:tcW w:w="1508" w:type="dxa"/>
            <w:tcBorders>
              <w:top w:val="single" w:sz="4" w:space="0" w:color="000000"/>
              <w:left w:val="single" w:sz="4" w:space="0" w:color="000000"/>
              <w:bottom w:val="single" w:sz="4" w:space="0" w:color="000000"/>
              <w:right w:val="single" w:sz="4" w:space="0" w:color="auto"/>
            </w:tcBorders>
            <w:shd w:val="clear" w:color="auto" w:fill="auto"/>
            <w:vAlign w:val="center"/>
          </w:tcPr>
          <w:p w14:paraId="2BB85829"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国际教育学院</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A1AEFC4"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教学科研岗</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66D07FF"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外国语言文学，教育学</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14:paraId="2FD89AA7" w14:textId="77777777" w:rsidR="005D3C1C" w:rsidRPr="005D3C1C" w:rsidRDefault="005D3C1C" w:rsidP="005D3C1C">
            <w:pPr>
              <w:widowControl/>
              <w:jc w:val="left"/>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英语语言文学，教育学相关专业</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23B1CA6B" w14:textId="77777777" w:rsidR="005D3C1C" w:rsidRPr="005D3C1C" w:rsidRDefault="005D3C1C" w:rsidP="005D3C1C">
            <w:pPr>
              <w:jc w:val="left"/>
              <w:rPr>
                <w:rFonts w:ascii="宋体" w:eastAsia="宋体" w:hAnsi="宋体" w:cs="宋体"/>
                <w:color w:val="000000"/>
                <w:sz w:val="20"/>
                <w:szCs w:val="20"/>
              </w:rPr>
            </w:pPr>
            <w:r w:rsidRPr="005D3C1C">
              <w:rPr>
                <w:rFonts w:ascii="宋体" w:eastAsia="宋体" w:hAnsi="宋体" w:cs="宋体" w:hint="eastAsia"/>
                <w:color w:val="000000"/>
                <w:sz w:val="20"/>
                <w:szCs w:val="20"/>
              </w:rPr>
              <w:t>博士研究生</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14:paraId="76AF24DD"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kern w:val="0"/>
                <w:sz w:val="20"/>
                <w:szCs w:val="20"/>
              </w:rPr>
              <w:t>乔院长025-86118716</w:t>
            </w:r>
          </w:p>
          <w:p w14:paraId="382622C1"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 xml:space="preserve">薛老师025-86118195 </w:t>
            </w:r>
          </w:p>
          <w:p w14:paraId="2A101251"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18951960102     86121295@qq.com</w:t>
            </w:r>
          </w:p>
        </w:tc>
      </w:tr>
      <w:tr w:rsidR="005D3C1C" w:rsidRPr="005D3C1C" w14:paraId="68201AF9" w14:textId="77777777" w:rsidTr="00F27808">
        <w:trPr>
          <w:trHeight w:val="402"/>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17F59"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19</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F7677"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康尼机电产业技术研究院</w:t>
            </w:r>
          </w:p>
        </w:tc>
        <w:tc>
          <w:tcPr>
            <w:tcW w:w="855" w:type="dxa"/>
            <w:tcBorders>
              <w:top w:val="single" w:sz="4" w:space="0" w:color="auto"/>
              <w:left w:val="single" w:sz="4" w:space="0" w:color="000000"/>
              <w:bottom w:val="single" w:sz="4" w:space="0" w:color="000000"/>
              <w:right w:val="single" w:sz="4" w:space="0" w:color="000000"/>
            </w:tcBorders>
            <w:shd w:val="clear" w:color="auto" w:fill="auto"/>
            <w:vAlign w:val="center"/>
          </w:tcPr>
          <w:p w14:paraId="168073E5"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教学科研岗</w:t>
            </w:r>
          </w:p>
        </w:tc>
        <w:tc>
          <w:tcPr>
            <w:tcW w:w="1890" w:type="dxa"/>
            <w:tcBorders>
              <w:top w:val="single" w:sz="4" w:space="0" w:color="auto"/>
              <w:left w:val="single" w:sz="4" w:space="0" w:color="000000"/>
              <w:bottom w:val="single" w:sz="4" w:space="0" w:color="000000"/>
              <w:right w:val="single" w:sz="4" w:space="0" w:color="000000"/>
            </w:tcBorders>
            <w:shd w:val="clear" w:color="auto" w:fill="auto"/>
            <w:vAlign w:val="center"/>
          </w:tcPr>
          <w:p w14:paraId="58EAE8AA"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机械工程</w:t>
            </w:r>
          </w:p>
        </w:tc>
        <w:tc>
          <w:tcPr>
            <w:tcW w:w="3705" w:type="dxa"/>
            <w:tcBorders>
              <w:top w:val="single" w:sz="4" w:space="0" w:color="auto"/>
              <w:left w:val="single" w:sz="4" w:space="0" w:color="000000"/>
              <w:bottom w:val="single" w:sz="4" w:space="0" w:color="000000"/>
              <w:right w:val="single" w:sz="4" w:space="0" w:color="000000"/>
            </w:tcBorders>
            <w:shd w:val="clear" w:color="auto" w:fill="auto"/>
            <w:vAlign w:val="center"/>
          </w:tcPr>
          <w:p w14:paraId="46EC9EBE" w14:textId="77777777" w:rsidR="005D3C1C" w:rsidRPr="005D3C1C" w:rsidRDefault="005D3C1C" w:rsidP="005D3C1C">
            <w:pPr>
              <w:widowControl/>
              <w:jc w:val="left"/>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机械工程、机械设计制造及其自动化、机械电子工程</w:t>
            </w:r>
          </w:p>
        </w:tc>
        <w:tc>
          <w:tcPr>
            <w:tcW w:w="705" w:type="dxa"/>
            <w:tcBorders>
              <w:top w:val="single" w:sz="4" w:space="0" w:color="auto"/>
              <w:left w:val="single" w:sz="4" w:space="0" w:color="000000"/>
              <w:right w:val="single" w:sz="4" w:space="0" w:color="000000"/>
            </w:tcBorders>
            <w:shd w:val="clear" w:color="auto" w:fill="auto"/>
            <w:vAlign w:val="center"/>
          </w:tcPr>
          <w:p w14:paraId="7E92C8D2" w14:textId="77777777" w:rsidR="005D3C1C" w:rsidRPr="005D3C1C" w:rsidRDefault="005D3C1C" w:rsidP="005D3C1C">
            <w:pPr>
              <w:jc w:val="left"/>
              <w:rPr>
                <w:rFonts w:ascii="宋体" w:eastAsia="宋体" w:hAnsi="宋体" w:cs="宋体"/>
                <w:color w:val="000000"/>
                <w:sz w:val="20"/>
                <w:szCs w:val="20"/>
              </w:rPr>
            </w:pPr>
            <w:r w:rsidRPr="005D3C1C">
              <w:rPr>
                <w:rFonts w:ascii="宋体" w:eastAsia="宋体" w:hAnsi="宋体" w:cs="宋体" w:hint="eastAsia"/>
                <w:color w:val="000000"/>
                <w:sz w:val="20"/>
                <w:szCs w:val="20"/>
              </w:rPr>
              <w:t>博士研究生</w:t>
            </w:r>
          </w:p>
        </w:tc>
        <w:tc>
          <w:tcPr>
            <w:tcW w:w="2505" w:type="dxa"/>
            <w:tcBorders>
              <w:top w:val="single" w:sz="4" w:space="0" w:color="auto"/>
              <w:left w:val="single" w:sz="4" w:space="0" w:color="000000"/>
              <w:bottom w:val="single" w:sz="4" w:space="0" w:color="000000"/>
              <w:right w:val="single" w:sz="4" w:space="0" w:color="000000"/>
            </w:tcBorders>
            <w:shd w:val="clear" w:color="auto" w:fill="auto"/>
            <w:vAlign w:val="center"/>
          </w:tcPr>
          <w:p w14:paraId="602F0C69"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韩老师18913909075</w:t>
            </w:r>
          </w:p>
          <w:p w14:paraId="07FBF62F"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color w:val="000000"/>
                <w:sz w:val="20"/>
                <w:szCs w:val="20"/>
              </w:rPr>
              <w:t>hanxc@njit.edu.can</w:t>
            </w:r>
          </w:p>
        </w:tc>
      </w:tr>
      <w:tr w:rsidR="005D3C1C" w:rsidRPr="005D3C1C" w14:paraId="2E87378B" w14:textId="77777777" w:rsidTr="00F27808">
        <w:trPr>
          <w:trHeight w:val="402"/>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7C19D"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20</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B60E0"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智能电网产业技术研究院</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05E18"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教学科研岗</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6AE11"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电气工程</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07282" w14:textId="77777777" w:rsidR="005D3C1C" w:rsidRPr="005D3C1C" w:rsidRDefault="005D3C1C" w:rsidP="005D3C1C">
            <w:pPr>
              <w:widowControl/>
              <w:jc w:val="left"/>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电力系统及其自动化、电力电子与电力传动、电机与电器、高电压与绝缘技术、电工理论与新技术</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59EC6" w14:textId="77777777" w:rsidR="005D3C1C" w:rsidRPr="005D3C1C" w:rsidRDefault="005D3C1C" w:rsidP="005D3C1C">
            <w:pPr>
              <w:jc w:val="left"/>
              <w:rPr>
                <w:rFonts w:ascii="宋体" w:eastAsia="宋体" w:hAnsi="宋体" w:cs="宋体"/>
                <w:color w:val="000000"/>
                <w:sz w:val="20"/>
                <w:szCs w:val="20"/>
              </w:rPr>
            </w:pPr>
            <w:r w:rsidRPr="005D3C1C">
              <w:rPr>
                <w:rFonts w:ascii="宋体" w:eastAsia="宋体" w:hAnsi="宋体" w:cs="宋体" w:hint="eastAsia"/>
                <w:color w:val="000000"/>
                <w:sz w:val="20"/>
                <w:szCs w:val="20"/>
              </w:rPr>
              <w:t>博士研究生</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8D897"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孟老师18151005750</w:t>
            </w:r>
          </w:p>
          <w:p w14:paraId="02B9D75A"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gjun_m@126.com</w:t>
            </w:r>
          </w:p>
        </w:tc>
      </w:tr>
      <w:tr w:rsidR="005D3C1C" w:rsidRPr="005D3C1C" w14:paraId="0B1B281B" w14:textId="77777777" w:rsidTr="00F27808">
        <w:trPr>
          <w:trHeight w:val="402"/>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A960B"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21</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AD436"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智能装备产业技术研究院</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C0441"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教学科研岗</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C11AC"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自动化，计算机科学与技术、软件工程，机械工程</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EC813"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生产过程自动化、计算机应用、网络安全、机械制造及其自动化、机械电子工程</w:t>
            </w:r>
          </w:p>
        </w:tc>
        <w:tc>
          <w:tcPr>
            <w:tcW w:w="705" w:type="dxa"/>
            <w:tcBorders>
              <w:top w:val="single" w:sz="4" w:space="0" w:color="000000"/>
              <w:left w:val="single" w:sz="4" w:space="0" w:color="000000"/>
              <w:right w:val="single" w:sz="4" w:space="0" w:color="000000"/>
            </w:tcBorders>
            <w:shd w:val="clear" w:color="auto" w:fill="auto"/>
            <w:vAlign w:val="center"/>
          </w:tcPr>
          <w:p w14:paraId="784E83E0" w14:textId="77777777" w:rsidR="005D3C1C" w:rsidRPr="005D3C1C" w:rsidRDefault="005D3C1C" w:rsidP="005D3C1C">
            <w:pPr>
              <w:jc w:val="left"/>
              <w:rPr>
                <w:rFonts w:ascii="宋体" w:eastAsia="宋体" w:hAnsi="宋体" w:cs="宋体"/>
                <w:color w:val="000000"/>
                <w:sz w:val="20"/>
                <w:szCs w:val="20"/>
              </w:rPr>
            </w:pPr>
            <w:r w:rsidRPr="005D3C1C">
              <w:rPr>
                <w:rFonts w:ascii="宋体" w:eastAsia="宋体" w:hAnsi="宋体" w:cs="宋体" w:hint="eastAsia"/>
                <w:color w:val="000000"/>
                <w:sz w:val="20"/>
                <w:szCs w:val="20"/>
              </w:rPr>
              <w:t>博士研究生</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615B1"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王老师18151002818       wanghui@njit.edu.cn</w:t>
            </w:r>
          </w:p>
        </w:tc>
      </w:tr>
      <w:tr w:rsidR="005D3C1C" w:rsidRPr="005D3C1C" w14:paraId="3C490F9A" w14:textId="77777777" w:rsidTr="00F27808">
        <w:trPr>
          <w:trHeight w:val="402"/>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DE5094"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22</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C5FD29"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先进工业技术研究院</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8DB4A1"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教学科研岗</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7812C"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控制科学与工程</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3320C" w14:textId="77777777" w:rsidR="005D3C1C" w:rsidRPr="005D3C1C" w:rsidRDefault="005D3C1C" w:rsidP="005D3C1C">
            <w:pPr>
              <w:widowControl/>
              <w:jc w:val="left"/>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检测技术与自动化装置、智能制造自动化技术、智能机器人控制等方向</w:t>
            </w:r>
          </w:p>
        </w:tc>
        <w:tc>
          <w:tcPr>
            <w:tcW w:w="705" w:type="dxa"/>
            <w:vMerge w:val="restart"/>
            <w:tcBorders>
              <w:top w:val="single" w:sz="4" w:space="0" w:color="000000"/>
              <w:left w:val="single" w:sz="4" w:space="0" w:color="000000"/>
              <w:right w:val="single" w:sz="4" w:space="0" w:color="000000"/>
            </w:tcBorders>
            <w:shd w:val="clear" w:color="auto" w:fill="auto"/>
            <w:vAlign w:val="center"/>
          </w:tcPr>
          <w:p w14:paraId="44A3F7FC" w14:textId="77777777" w:rsidR="005D3C1C" w:rsidRPr="005D3C1C" w:rsidRDefault="005D3C1C" w:rsidP="005D3C1C">
            <w:pPr>
              <w:jc w:val="left"/>
              <w:rPr>
                <w:rFonts w:ascii="宋体" w:eastAsia="宋体" w:hAnsi="宋体" w:cs="宋体"/>
                <w:color w:val="000000"/>
                <w:sz w:val="20"/>
                <w:szCs w:val="20"/>
              </w:rPr>
            </w:pPr>
            <w:r w:rsidRPr="005D3C1C">
              <w:rPr>
                <w:rFonts w:ascii="宋体" w:eastAsia="宋体" w:hAnsi="宋体" w:cs="宋体" w:hint="eastAsia"/>
                <w:color w:val="000000"/>
                <w:sz w:val="20"/>
                <w:szCs w:val="20"/>
              </w:rPr>
              <w:t>博士研究生</w:t>
            </w:r>
          </w:p>
        </w:tc>
        <w:tc>
          <w:tcPr>
            <w:tcW w:w="2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6D61AD"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章老师13813809218   545344517@qq.com</w:t>
            </w:r>
          </w:p>
        </w:tc>
      </w:tr>
      <w:tr w:rsidR="005D3C1C" w:rsidRPr="005D3C1C" w14:paraId="2CF5500B" w14:textId="77777777" w:rsidTr="00F27808">
        <w:trPr>
          <w:trHeight w:val="402"/>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E8540C" w14:textId="77777777" w:rsidR="005D3C1C" w:rsidRPr="005D3C1C" w:rsidRDefault="005D3C1C" w:rsidP="005D3C1C">
            <w:pPr>
              <w:jc w:val="center"/>
              <w:rPr>
                <w:rFonts w:ascii="宋体" w:eastAsia="宋体" w:hAnsi="宋体" w:cs="宋体"/>
                <w:color w:val="000000"/>
                <w:sz w:val="20"/>
                <w:szCs w:val="20"/>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ED26AD" w14:textId="77777777" w:rsidR="005D3C1C" w:rsidRPr="005D3C1C" w:rsidRDefault="005D3C1C" w:rsidP="005D3C1C">
            <w:pPr>
              <w:jc w:val="center"/>
              <w:rPr>
                <w:rFonts w:ascii="宋体" w:eastAsia="宋体" w:hAnsi="宋体" w:cs="宋体"/>
                <w:color w:val="000000"/>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F19E47" w14:textId="77777777" w:rsidR="005D3C1C" w:rsidRPr="005D3C1C" w:rsidRDefault="005D3C1C" w:rsidP="005D3C1C">
            <w:pPr>
              <w:jc w:val="center"/>
              <w:rPr>
                <w:rFonts w:ascii="宋体" w:eastAsia="宋体" w:hAnsi="宋体" w:cs="宋体"/>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1E50F"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电气工程</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D2D10" w14:textId="77777777" w:rsidR="005D3C1C" w:rsidRPr="005D3C1C" w:rsidRDefault="005D3C1C" w:rsidP="005D3C1C">
            <w:pPr>
              <w:widowControl/>
              <w:jc w:val="left"/>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电力电子与电机传动等</w:t>
            </w:r>
          </w:p>
        </w:tc>
        <w:tc>
          <w:tcPr>
            <w:tcW w:w="705" w:type="dxa"/>
            <w:vMerge/>
            <w:tcBorders>
              <w:left w:val="single" w:sz="4" w:space="0" w:color="000000"/>
              <w:bottom w:val="single" w:sz="4" w:space="0" w:color="000000"/>
              <w:right w:val="single" w:sz="4" w:space="0" w:color="000000"/>
            </w:tcBorders>
            <w:shd w:val="clear" w:color="auto" w:fill="auto"/>
            <w:vAlign w:val="center"/>
          </w:tcPr>
          <w:p w14:paraId="7E46BCFD" w14:textId="77777777" w:rsidR="005D3C1C" w:rsidRPr="005D3C1C" w:rsidRDefault="005D3C1C" w:rsidP="005D3C1C">
            <w:pPr>
              <w:jc w:val="left"/>
              <w:rPr>
                <w:rFonts w:ascii="宋体" w:eastAsia="宋体" w:hAnsi="宋体" w:cs="宋体"/>
                <w:color w:val="000000"/>
                <w:sz w:val="20"/>
                <w:szCs w:val="2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CD319D" w14:textId="77777777" w:rsidR="005D3C1C" w:rsidRPr="005D3C1C" w:rsidRDefault="005D3C1C" w:rsidP="005D3C1C">
            <w:pPr>
              <w:jc w:val="center"/>
              <w:rPr>
                <w:rFonts w:ascii="宋体" w:eastAsia="宋体" w:hAnsi="宋体" w:cs="宋体"/>
                <w:color w:val="000000"/>
                <w:sz w:val="20"/>
                <w:szCs w:val="20"/>
              </w:rPr>
            </w:pPr>
          </w:p>
        </w:tc>
      </w:tr>
      <w:tr w:rsidR="005D3C1C" w:rsidRPr="005D3C1C" w14:paraId="44A108EC" w14:textId="77777777" w:rsidTr="00F27808">
        <w:trPr>
          <w:trHeight w:val="402"/>
        </w:trPr>
        <w:tc>
          <w:tcPr>
            <w:tcW w:w="450" w:type="dxa"/>
            <w:tcBorders>
              <w:top w:val="nil"/>
              <w:left w:val="single" w:sz="4" w:space="0" w:color="000000"/>
              <w:bottom w:val="single" w:sz="4" w:space="0" w:color="000000"/>
              <w:right w:val="single" w:sz="4" w:space="0" w:color="000000"/>
            </w:tcBorders>
            <w:shd w:val="clear" w:color="auto" w:fill="auto"/>
            <w:vAlign w:val="center"/>
          </w:tcPr>
          <w:p w14:paraId="5A0C8126"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23</w:t>
            </w:r>
          </w:p>
        </w:tc>
        <w:tc>
          <w:tcPr>
            <w:tcW w:w="1508" w:type="dxa"/>
            <w:tcBorders>
              <w:top w:val="nil"/>
              <w:left w:val="single" w:sz="4" w:space="0" w:color="000000"/>
              <w:bottom w:val="single" w:sz="4" w:space="0" w:color="000000"/>
              <w:right w:val="single" w:sz="4" w:space="0" w:color="000000"/>
            </w:tcBorders>
            <w:shd w:val="clear" w:color="auto" w:fill="auto"/>
            <w:vAlign w:val="center"/>
          </w:tcPr>
          <w:p w14:paraId="2CC36FC3"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新材料产业技术研究院</w:t>
            </w:r>
          </w:p>
        </w:tc>
        <w:tc>
          <w:tcPr>
            <w:tcW w:w="855" w:type="dxa"/>
            <w:tcBorders>
              <w:top w:val="nil"/>
              <w:left w:val="single" w:sz="4" w:space="0" w:color="000000"/>
              <w:bottom w:val="single" w:sz="4" w:space="0" w:color="000000"/>
              <w:right w:val="single" w:sz="4" w:space="0" w:color="000000"/>
            </w:tcBorders>
            <w:shd w:val="clear" w:color="auto" w:fill="auto"/>
            <w:vAlign w:val="center"/>
          </w:tcPr>
          <w:p w14:paraId="60A36753"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教学科研岗</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FD309"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材料科学与工程</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FF217" w14:textId="77777777" w:rsidR="005D3C1C" w:rsidRPr="005D3C1C" w:rsidRDefault="005D3C1C" w:rsidP="005D3C1C">
            <w:pPr>
              <w:widowControl/>
              <w:jc w:val="left"/>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材料学；材料成型及控制工程</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70C89" w14:textId="77777777" w:rsidR="005D3C1C" w:rsidRPr="005D3C1C" w:rsidRDefault="005D3C1C" w:rsidP="005D3C1C">
            <w:pPr>
              <w:jc w:val="left"/>
              <w:rPr>
                <w:rFonts w:ascii="宋体" w:eastAsia="宋体" w:hAnsi="宋体" w:cs="宋体"/>
                <w:color w:val="000000"/>
                <w:sz w:val="20"/>
                <w:szCs w:val="20"/>
              </w:rPr>
            </w:pPr>
            <w:r w:rsidRPr="005D3C1C">
              <w:rPr>
                <w:rFonts w:ascii="宋体" w:eastAsia="宋体" w:hAnsi="宋体" w:cs="宋体" w:hint="eastAsia"/>
                <w:color w:val="000000"/>
                <w:sz w:val="20"/>
                <w:szCs w:val="20"/>
              </w:rPr>
              <w:t>博士研究生</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8B5BE"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梅老师025-86118278            mp1129@njit.edu.cn</w:t>
            </w:r>
          </w:p>
        </w:tc>
      </w:tr>
      <w:tr w:rsidR="005D3C1C" w:rsidRPr="005D3C1C" w14:paraId="518C4233" w14:textId="77777777" w:rsidTr="00F27808">
        <w:trPr>
          <w:trHeight w:val="609"/>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029D6"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24</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1EA5B"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能源研究院</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88963"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教学科研岗</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B7D1F"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电气工程、计算机科学与技术</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BE626"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电气工程及其自动化、电力电子与电力传动、人工智能、计算机应用技术</w:t>
            </w:r>
          </w:p>
        </w:tc>
        <w:tc>
          <w:tcPr>
            <w:tcW w:w="705" w:type="dxa"/>
            <w:tcBorders>
              <w:top w:val="single" w:sz="4" w:space="0" w:color="000000"/>
              <w:left w:val="single" w:sz="4" w:space="0" w:color="000000"/>
              <w:right w:val="single" w:sz="4" w:space="0" w:color="000000"/>
            </w:tcBorders>
            <w:shd w:val="clear" w:color="auto" w:fill="auto"/>
            <w:vAlign w:val="center"/>
          </w:tcPr>
          <w:p w14:paraId="7EF9427A" w14:textId="77777777" w:rsidR="005D3C1C" w:rsidRPr="005D3C1C" w:rsidRDefault="005D3C1C" w:rsidP="005D3C1C">
            <w:pPr>
              <w:jc w:val="left"/>
              <w:rPr>
                <w:rFonts w:ascii="宋体" w:eastAsia="宋体" w:hAnsi="宋体" w:cs="宋体"/>
                <w:color w:val="000000"/>
                <w:sz w:val="20"/>
                <w:szCs w:val="20"/>
              </w:rPr>
            </w:pPr>
            <w:r w:rsidRPr="005D3C1C">
              <w:rPr>
                <w:rFonts w:ascii="宋体" w:eastAsia="宋体" w:hAnsi="宋体" w:cs="宋体" w:hint="eastAsia"/>
                <w:color w:val="000000"/>
                <w:sz w:val="20"/>
                <w:szCs w:val="20"/>
              </w:rPr>
              <w:t>博士研究生</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83A22"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钱老师18151005165</w:t>
            </w:r>
          </w:p>
          <w:p w14:paraId="0E5AEEEA"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qianyaoru@njit.edu.cn</w:t>
            </w:r>
          </w:p>
        </w:tc>
      </w:tr>
      <w:tr w:rsidR="005D3C1C" w:rsidRPr="005D3C1C" w14:paraId="1D570B7A" w14:textId="77777777" w:rsidTr="00F27808">
        <w:trPr>
          <w:trHeight w:val="402"/>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48B67"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25</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49EF9"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人工智能产业技术研究院</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384E8"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教学科研岗</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E98F0"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sz w:val="20"/>
                <w:szCs w:val="20"/>
              </w:rPr>
              <w:t>计算机科学与技术、控制科学与工程</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E152A"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sz w:val="20"/>
                <w:szCs w:val="20"/>
              </w:rPr>
              <w:t>人工智能</w:t>
            </w:r>
          </w:p>
        </w:tc>
        <w:tc>
          <w:tcPr>
            <w:tcW w:w="705" w:type="dxa"/>
            <w:tcBorders>
              <w:top w:val="single" w:sz="4" w:space="0" w:color="000000"/>
              <w:left w:val="single" w:sz="4" w:space="0" w:color="000000"/>
              <w:right w:val="single" w:sz="4" w:space="0" w:color="000000"/>
            </w:tcBorders>
            <w:shd w:val="clear" w:color="auto" w:fill="auto"/>
            <w:vAlign w:val="center"/>
          </w:tcPr>
          <w:p w14:paraId="49CECE57" w14:textId="77777777" w:rsidR="005D3C1C" w:rsidRPr="005D3C1C" w:rsidRDefault="005D3C1C" w:rsidP="005D3C1C">
            <w:pPr>
              <w:jc w:val="left"/>
              <w:rPr>
                <w:rFonts w:ascii="宋体" w:eastAsia="宋体" w:hAnsi="宋体" w:cs="宋体"/>
                <w:color w:val="000000"/>
                <w:sz w:val="20"/>
                <w:szCs w:val="20"/>
              </w:rPr>
            </w:pPr>
            <w:r w:rsidRPr="005D3C1C">
              <w:rPr>
                <w:rFonts w:ascii="宋体" w:eastAsia="宋体" w:hAnsi="宋体" w:cs="宋体" w:hint="eastAsia"/>
                <w:color w:val="000000"/>
                <w:sz w:val="20"/>
                <w:szCs w:val="20"/>
              </w:rPr>
              <w:t>博士研究生</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EB088"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陈老师15996264530  chenye_njit@njit.edu.cn</w:t>
            </w:r>
          </w:p>
        </w:tc>
      </w:tr>
      <w:tr w:rsidR="005D3C1C" w:rsidRPr="005D3C1C" w14:paraId="3E6484C4" w14:textId="77777777" w:rsidTr="00F27808">
        <w:trPr>
          <w:trHeight w:val="402"/>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01865"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26</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4A2B3"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南京工程学院-燕山大学联合研究院</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275DC"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教学科研岗</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041AE"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机械工程、流体传动与控制、控制理论与应用、计算机科学与技术</w:t>
            </w:r>
          </w:p>
        </w:tc>
        <w:tc>
          <w:tcPr>
            <w:tcW w:w="3705" w:type="dxa"/>
            <w:tcBorders>
              <w:top w:val="single" w:sz="4" w:space="0" w:color="000000"/>
              <w:left w:val="single" w:sz="4" w:space="0" w:color="000000"/>
              <w:bottom w:val="single" w:sz="4" w:space="0" w:color="auto"/>
              <w:right w:val="single" w:sz="4" w:space="0" w:color="000000"/>
            </w:tcBorders>
            <w:shd w:val="clear" w:color="auto" w:fill="auto"/>
            <w:vAlign w:val="center"/>
          </w:tcPr>
          <w:p w14:paraId="05447200"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机械工程、流体传动与控制、控制理论与应用、计算机科学与技术相关专业</w:t>
            </w:r>
          </w:p>
        </w:tc>
        <w:tc>
          <w:tcPr>
            <w:tcW w:w="705" w:type="dxa"/>
            <w:tcBorders>
              <w:top w:val="single" w:sz="4" w:space="0" w:color="000000"/>
              <w:left w:val="single" w:sz="4" w:space="0" w:color="000000"/>
              <w:bottom w:val="single" w:sz="4" w:space="0" w:color="auto"/>
              <w:right w:val="single" w:sz="4" w:space="0" w:color="000000"/>
            </w:tcBorders>
            <w:shd w:val="clear" w:color="auto" w:fill="auto"/>
            <w:vAlign w:val="center"/>
          </w:tcPr>
          <w:p w14:paraId="2DD62FE9" w14:textId="77777777" w:rsidR="005D3C1C" w:rsidRPr="005D3C1C" w:rsidRDefault="005D3C1C" w:rsidP="005D3C1C">
            <w:pPr>
              <w:jc w:val="left"/>
              <w:rPr>
                <w:rFonts w:ascii="宋体" w:eastAsia="宋体" w:hAnsi="宋体" w:cs="宋体"/>
                <w:color w:val="000000"/>
                <w:sz w:val="20"/>
                <w:szCs w:val="20"/>
              </w:rPr>
            </w:pPr>
            <w:r w:rsidRPr="005D3C1C">
              <w:rPr>
                <w:rFonts w:ascii="宋体" w:eastAsia="宋体" w:hAnsi="宋体" w:cs="宋体" w:hint="eastAsia"/>
                <w:color w:val="000000"/>
                <w:sz w:val="20"/>
                <w:szCs w:val="20"/>
              </w:rPr>
              <w:t>博士研究生</w:t>
            </w:r>
          </w:p>
        </w:tc>
        <w:tc>
          <w:tcPr>
            <w:tcW w:w="2505" w:type="dxa"/>
            <w:tcBorders>
              <w:top w:val="single" w:sz="4" w:space="0" w:color="000000"/>
              <w:left w:val="single" w:sz="4" w:space="0" w:color="000000"/>
              <w:bottom w:val="single" w:sz="4" w:space="0" w:color="auto"/>
              <w:right w:val="single" w:sz="4" w:space="0" w:color="000000"/>
            </w:tcBorders>
            <w:shd w:val="clear" w:color="auto" w:fill="auto"/>
            <w:vAlign w:val="center"/>
          </w:tcPr>
          <w:p w14:paraId="0CF8C32E" w14:textId="77777777" w:rsidR="005D3C1C" w:rsidRPr="005D3C1C" w:rsidRDefault="005D3C1C" w:rsidP="005D3C1C">
            <w:pPr>
              <w:widowControl/>
              <w:jc w:val="center"/>
              <w:textAlignment w:val="center"/>
              <w:rPr>
                <w:rFonts w:ascii="宋体" w:eastAsia="宋体" w:hAnsi="宋体" w:cs="宋体"/>
                <w:color w:val="000000"/>
                <w:sz w:val="20"/>
                <w:szCs w:val="20"/>
              </w:rPr>
            </w:pPr>
            <w:r w:rsidRPr="005D3C1C">
              <w:rPr>
                <w:rFonts w:ascii="宋体" w:eastAsia="宋体" w:hAnsi="宋体" w:cs="宋体" w:hint="eastAsia"/>
                <w:color w:val="000000"/>
                <w:kern w:val="0"/>
                <w:sz w:val="20"/>
                <w:szCs w:val="20"/>
                <w:lang w:bidi="ar"/>
              </w:rPr>
              <w:t xml:space="preserve">陈老师18713508769  chenlj@njit.edu.cn  </w:t>
            </w:r>
          </w:p>
        </w:tc>
      </w:tr>
      <w:tr w:rsidR="005D3C1C" w:rsidRPr="005D3C1C" w14:paraId="2ABC767A" w14:textId="77777777" w:rsidTr="00F27808">
        <w:trPr>
          <w:trHeight w:val="681"/>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630DD"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27</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D6A12"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高等教育研究所</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B21F0" w14:textId="77777777" w:rsidR="005D3C1C" w:rsidRPr="005D3C1C" w:rsidRDefault="005D3C1C" w:rsidP="005D3C1C">
            <w:pPr>
              <w:widowControl/>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其他专技岗</w:t>
            </w:r>
          </w:p>
        </w:tc>
        <w:tc>
          <w:tcPr>
            <w:tcW w:w="1890" w:type="dxa"/>
            <w:tcBorders>
              <w:top w:val="single" w:sz="4" w:space="0" w:color="000000"/>
              <w:left w:val="single" w:sz="4" w:space="0" w:color="000000"/>
              <w:bottom w:val="single" w:sz="4" w:space="0" w:color="000000"/>
              <w:right w:val="single" w:sz="4" w:space="0" w:color="auto"/>
            </w:tcBorders>
            <w:shd w:val="clear" w:color="auto" w:fill="auto"/>
            <w:vAlign w:val="center"/>
          </w:tcPr>
          <w:p w14:paraId="6C01AF27"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教育学</w:t>
            </w:r>
          </w:p>
        </w:tc>
        <w:tc>
          <w:tcPr>
            <w:tcW w:w="3705" w:type="dxa"/>
            <w:tcBorders>
              <w:top w:val="single" w:sz="4" w:space="0" w:color="auto"/>
              <w:left w:val="single" w:sz="4" w:space="0" w:color="auto"/>
              <w:bottom w:val="single" w:sz="4" w:space="0" w:color="auto"/>
              <w:right w:val="single" w:sz="4" w:space="0" w:color="000000"/>
            </w:tcBorders>
            <w:shd w:val="clear" w:color="auto" w:fill="auto"/>
            <w:vAlign w:val="center"/>
          </w:tcPr>
          <w:p w14:paraId="17A96980"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高等教育学相关专业</w:t>
            </w:r>
          </w:p>
        </w:tc>
        <w:tc>
          <w:tcPr>
            <w:tcW w:w="705" w:type="dxa"/>
            <w:tcBorders>
              <w:top w:val="single" w:sz="4" w:space="0" w:color="auto"/>
              <w:left w:val="single" w:sz="4" w:space="0" w:color="000000"/>
              <w:bottom w:val="single" w:sz="4" w:space="0" w:color="auto"/>
              <w:right w:val="single" w:sz="4" w:space="0" w:color="000000"/>
            </w:tcBorders>
            <w:shd w:val="clear" w:color="auto" w:fill="auto"/>
            <w:vAlign w:val="center"/>
          </w:tcPr>
          <w:p w14:paraId="59411091" w14:textId="77777777" w:rsidR="005D3C1C" w:rsidRPr="005D3C1C" w:rsidRDefault="005D3C1C" w:rsidP="005D3C1C">
            <w:pPr>
              <w:jc w:val="left"/>
              <w:rPr>
                <w:rFonts w:ascii="宋体" w:eastAsia="宋体" w:hAnsi="宋体" w:cs="宋体"/>
                <w:color w:val="000000"/>
                <w:sz w:val="20"/>
                <w:szCs w:val="20"/>
              </w:rPr>
            </w:pPr>
            <w:r w:rsidRPr="005D3C1C">
              <w:rPr>
                <w:rFonts w:ascii="宋体" w:eastAsia="宋体" w:hAnsi="宋体" w:cs="宋体" w:hint="eastAsia"/>
                <w:color w:val="000000"/>
                <w:sz w:val="20"/>
                <w:szCs w:val="20"/>
              </w:rPr>
              <w:t>博士研究生</w:t>
            </w:r>
          </w:p>
        </w:tc>
        <w:tc>
          <w:tcPr>
            <w:tcW w:w="2505" w:type="dxa"/>
            <w:tcBorders>
              <w:top w:val="single" w:sz="4" w:space="0" w:color="auto"/>
              <w:left w:val="single" w:sz="4" w:space="0" w:color="000000"/>
              <w:bottom w:val="single" w:sz="4" w:space="0" w:color="auto"/>
              <w:right w:val="single" w:sz="4" w:space="0" w:color="auto"/>
            </w:tcBorders>
            <w:shd w:val="clear" w:color="auto" w:fill="auto"/>
            <w:vAlign w:val="center"/>
          </w:tcPr>
          <w:p w14:paraId="302565F1"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李老师</w:t>
            </w:r>
          </w:p>
          <w:p w14:paraId="25C48B2B"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025-86118676</w:t>
            </w:r>
          </w:p>
          <w:p w14:paraId="001BC871"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18151005230</w:t>
            </w:r>
          </w:p>
          <w:p w14:paraId="44E54608" w14:textId="77777777" w:rsidR="005D3C1C" w:rsidRPr="005D3C1C" w:rsidRDefault="005D3C1C" w:rsidP="005D3C1C">
            <w:pPr>
              <w:widowControl/>
              <w:jc w:val="center"/>
              <w:textAlignment w:val="center"/>
              <w:rPr>
                <w:rFonts w:ascii="宋体" w:eastAsia="宋体" w:hAnsi="宋体" w:cs="宋体"/>
                <w:color w:val="000000"/>
                <w:kern w:val="0"/>
                <w:sz w:val="20"/>
                <w:szCs w:val="20"/>
                <w:lang w:bidi="ar"/>
              </w:rPr>
            </w:pPr>
            <w:r w:rsidRPr="005D3C1C">
              <w:rPr>
                <w:rFonts w:ascii="宋体" w:eastAsia="宋体" w:hAnsi="宋体" w:cs="宋体" w:hint="eastAsia"/>
                <w:color w:val="000000"/>
                <w:kern w:val="0"/>
                <w:sz w:val="20"/>
                <w:szCs w:val="20"/>
                <w:lang w:bidi="ar"/>
              </w:rPr>
              <w:t>565874984@qq.com</w:t>
            </w:r>
          </w:p>
        </w:tc>
      </w:tr>
    </w:tbl>
    <w:p w14:paraId="738CC702" w14:textId="77777777" w:rsidR="005D3C1C" w:rsidRPr="005D3C1C" w:rsidRDefault="005D3C1C" w:rsidP="008F2B0F">
      <w:pPr>
        <w:adjustRightInd w:val="0"/>
        <w:snapToGrid w:val="0"/>
        <w:spacing w:line="540" w:lineRule="exact"/>
        <w:ind w:firstLineChars="200" w:firstLine="640"/>
        <w:rPr>
          <w:rFonts w:ascii="Times New Roman" w:eastAsia="方正仿宋_GBK" w:hAnsi="Times New Roman"/>
          <w:b/>
          <w:sz w:val="32"/>
          <w:szCs w:val="32"/>
        </w:rPr>
      </w:pPr>
    </w:p>
    <w:p w14:paraId="25891E0F" w14:textId="0BA8CAE6" w:rsidR="00F76F45" w:rsidRPr="008F2B0F" w:rsidRDefault="00F76F45" w:rsidP="008F2B0F">
      <w:pPr>
        <w:widowControl/>
        <w:jc w:val="left"/>
      </w:pPr>
      <w:r>
        <w:rPr>
          <w:rFonts w:ascii="Times New Roman" w:eastAsia="方正仿宋_GBK" w:hAnsi="Times New Roman" w:hint="eastAsia"/>
          <w:b/>
          <w:sz w:val="32"/>
          <w:szCs w:val="32"/>
          <w:highlight w:val="lightGray"/>
        </w:rPr>
        <w:t>南京</w:t>
      </w:r>
      <w:r w:rsidR="008F2B0F">
        <w:rPr>
          <w:rFonts w:ascii="Times New Roman" w:eastAsia="方正仿宋_GBK" w:hAnsi="Times New Roman" w:hint="eastAsia"/>
          <w:b/>
          <w:sz w:val="32"/>
          <w:szCs w:val="32"/>
          <w:highlight w:val="lightGray"/>
        </w:rPr>
        <w:t>工程学院</w:t>
      </w:r>
      <w:r>
        <w:rPr>
          <w:rFonts w:ascii="Times New Roman" w:eastAsia="方正仿宋_GBK" w:hAnsi="Times New Roman" w:hint="eastAsia"/>
          <w:b/>
          <w:sz w:val="32"/>
          <w:szCs w:val="32"/>
          <w:highlight w:val="lightGray"/>
        </w:rPr>
        <w:t>人才招聘联系方式</w:t>
      </w:r>
    </w:p>
    <w:p w14:paraId="69B7F186" w14:textId="77777777" w:rsidR="008F2B0F" w:rsidRPr="008F2B0F" w:rsidRDefault="008F2B0F" w:rsidP="005D3C1C">
      <w:pPr>
        <w:adjustRightInd w:val="0"/>
        <w:snapToGrid w:val="0"/>
        <w:spacing w:line="560" w:lineRule="exact"/>
        <w:ind w:firstLineChars="200" w:firstLine="640"/>
        <w:rPr>
          <w:rFonts w:ascii="Times New Roman" w:eastAsia="方正仿宋_GBK" w:hAnsi="Times New Roman"/>
          <w:sz w:val="32"/>
          <w:szCs w:val="32"/>
        </w:rPr>
      </w:pPr>
      <w:r w:rsidRPr="008F2B0F">
        <w:rPr>
          <w:rFonts w:ascii="Times New Roman" w:eastAsia="方正仿宋_GBK" w:hAnsi="Times New Roman" w:hint="eastAsia"/>
          <w:sz w:val="32"/>
          <w:szCs w:val="32"/>
        </w:rPr>
        <w:t>应聘人员可以通过邮寄或电子邮件方式递交个人简历至学院联系人或人才工作办公室，并同时提交相关佐证材料（含教育背景、工作经历、教学科研成果等相关内容），应聘人员须对所提供资料的真实性负责。</w:t>
      </w:r>
    </w:p>
    <w:p w14:paraId="50B99E49" w14:textId="77777777" w:rsidR="008F2B0F" w:rsidRPr="008F2B0F" w:rsidRDefault="008F2B0F" w:rsidP="008F2B0F">
      <w:pPr>
        <w:adjustRightInd w:val="0"/>
        <w:snapToGrid w:val="0"/>
        <w:spacing w:line="560" w:lineRule="exact"/>
        <w:rPr>
          <w:rFonts w:ascii="Times New Roman" w:eastAsia="方正仿宋_GBK" w:hAnsi="Times New Roman"/>
          <w:sz w:val="32"/>
          <w:szCs w:val="32"/>
        </w:rPr>
      </w:pPr>
      <w:r w:rsidRPr="008F2B0F">
        <w:rPr>
          <w:rFonts w:ascii="Times New Roman" w:eastAsia="方正仿宋_GBK" w:hAnsi="Times New Roman" w:hint="eastAsia"/>
          <w:sz w:val="32"/>
          <w:szCs w:val="32"/>
        </w:rPr>
        <w:t>联系人：秦老师</w:t>
      </w:r>
      <w:r w:rsidRPr="008F2B0F">
        <w:rPr>
          <w:rFonts w:ascii="Times New Roman" w:eastAsia="方正仿宋_GBK" w:hAnsi="Times New Roman"/>
          <w:sz w:val="32"/>
          <w:szCs w:val="32"/>
        </w:rPr>
        <w:t xml:space="preserve"> </w:t>
      </w:r>
      <w:r w:rsidRPr="008F2B0F">
        <w:rPr>
          <w:rFonts w:ascii="Times New Roman" w:eastAsia="方正仿宋_GBK" w:hAnsi="Times New Roman"/>
          <w:sz w:val="32"/>
          <w:szCs w:val="32"/>
        </w:rPr>
        <w:t>陈老师</w:t>
      </w:r>
      <w:r w:rsidRPr="008F2B0F">
        <w:rPr>
          <w:rFonts w:ascii="Times New Roman" w:eastAsia="方正仿宋_GBK" w:hAnsi="Times New Roman"/>
          <w:sz w:val="32"/>
          <w:szCs w:val="32"/>
        </w:rPr>
        <w:t xml:space="preserve"> </w:t>
      </w:r>
      <w:r w:rsidRPr="008F2B0F">
        <w:rPr>
          <w:rFonts w:ascii="Times New Roman" w:eastAsia="方正仿宋_GBK" w:hAnsi="Times New Roman"/>
          <w:sz w:val="32"/>
          <w:szCs w:val="32"/>
        </w:rPr>
        <w:t>柴老师</w:t>
      </w:r>
    </w:p>
    <w:p w14:paraId="7BFA32FA" w14:textId="77777777" w:rsidR="008F2B0F" w:rsidRPr="008F2B0F" w:rsidRDefault="008F2B0F" w:rsidP="008F2B0F">
      <w:pPr>
        <w:adjustRightInd w:val="0"/>
        <w:snapToGrid w:val="0"/>
        <w:spacing w:line="560" w:lineRule="exact"/>
        <w:rPr>
          <w:rFonts w:ascii="Times New Roman" w:eastAsia="方正仿宋_GBK" w:hAnsi="Times New Roman"/>
          <w:sz w:val="32"/>
          <w:szCs w:val="32"/>
        </w:rPr>
      </w:pPr>
      <w:r w:rsidRPr="008F2B0F">
        <w:rPr>
          <w:rFonts w:ascii="Times New Roman" w:eastAsia="方正仿宋_GBK" w:hAnsi="Times New Roman" w:hint="eastAsia"/>
          <w:sz w:val="32"/>
          <w:szCs w:val="32"/>
        </w:rPr>
        <w:t>联系电话：</w:t>
      </w:r>
      <w:r w:rsidRPr="008F2B0F">
        <w:rPr>
          <w:rFonts w:ascii="Times New Roman" w:eastAsia="方正仿宋_GBK" w:hAnsi="Times New Roman"/>
          <w:sz w:val="32"/>
          <w:szCs w:val="32"/>
        </w:rPr>
        <w:t xml:space="preserve">025-86118042  </w:t>
      </w:r>
    </w:p>
    <w:p w14:paraId="4882A691" w14:textId="77777777" w:rsidR="008F2B0F" w:rsidRPr="008F2B0F" w:rsidRDefault="008F2B0F" w:rsidP="008F2B0F">
      <w:pPr>
        <w:adjustRightInd w:val="0"/>
        <w:snapToGrid w:val="0"/>
        <w:spacing w:line="560" w:lineRule="exact"/>
        <w:rPr>
          <w:rFonts w:ascii="Times New Roman" w:eastAsia="方正仿宋_GBK" w:hAnsi="Times New Roman"/>
          <w:sz w:val="32"/>
          <w:szCs w:val="32"/>
        </w:rPr>
      </w:pPr>
      <w:r w:rsidRPr="008F2B0F">
        <w:rPr>
          <w:rFonts w:ascii="Times New Roman" w:eastAsia="方正仿宋_GBK" w:hAnsi="Times New Roman" w:hint="eastAsia"/>
          <w:sz w:val="32"/>
          <w:szCs w:val="32"/>
        </w:rPr>
        <w:t>通讯地址：南京市江宁科学园弘景大道</w:t>
      </w:r>
      <w:r w:rsidRPr="008F2B0F">
        <w:rPr>
          <w:rFonts w:ascii="Times New Roman" w:eastAsia="方正仿宋_GBK" w:hAnsi="Times New Roman"/>
          <w:sz w:val="32"/>
          <w:szCs w:val="32"/>
        </w:rPr>
        <w:t>1</w:t>
      </w:r>
      <w:r w:rsidRPr="008F2B0F">
        <w:rPr>
          <w:rFonts w:ascii="Times New Roman" w:eastAsia="方正仿宋_GBK" w:hAnsi="Times New Roman"/>
          <w:sz w:val="32"/>
          <w:szCs w:val="32"/>
        </w:rPr>
        <w:t>号</w:t>
      </w:r>
      <w:r w:rsidRPr="008F2B0F">
        <w:rPr>
          <w:rFonts w:ascii="Times New Roman" w:eastAsia="方正仿宋_GBK" w:hAnsi="Times New Roman"/>
          <w:sz w:val="32"/>
          <w:szCs w:val="32"/>
        </w:rPr>
        <w:t xml:space="preserve"> </w:t>
      </w:r>
      <w:r w:rsidRPr="008F2B0F">
        <w:rPr>
          <w:rFonts w:ascii="Times New Roman" w:eastAsia="方正仿宋_GBK" w:hAnsi="Times New Roman"/>
          <w:sz w:val="32"/>
          <w:szCs w:val="32"/>
        </w:rPr>
        <w:t>南京工程学院</w:t>
      </w:r>
    </w:p>
    <w:p w14:paraId="573CEB5B" w14:textId="77777777" w:rsidR="008F2B0F" w:rsidRPr="008F2B0F" w:rsidRDefault="008F2B0F" w:rsidP="008F2B0F">
      <w:pPr>
        <w:adjustRightInd w:val="0"/>
        <w:snapToGrid w:val="0"/>
        <w:spacing w:line="560" w:lineRule="exact"/>
        <w:rPr>
          <w:rFonts w:ascii="Times New Roman" w:eastAsia="方正仿宋_GBK" w:hAnsi="Times New Roman"/>
          <w:sz w:val="32"/>
          <w:szCs w:val="32"/>
        </w:rPr>
      </w:pPr>
      <w:r w:rsidRPr="008F2B0F">
        <w:rPr>
          <w:rFonts w:ascii="Times New Roman" w:eastAsia="方正仿宋_GBK" w:hAnsi="Times New Roman" w:hint="eastAsia"/>
          <w:sz w:val="32"/>
          <w:szCs w:val="32"/>
        </w:rPr>
        <w:t>人事处、人才工作办公室</w:t>
      </w:r>
    </w:p>
    <w:p w14:paraId="571DE45D" w14:textId="77777777" w:rsidR="008F2B0F" w:rsidRPr="008F2B0F" w:rsidRDefault="008F2B0F" w:rsidP="008F2B0F">
      <w:pPr>
        <w:adjustRightInd w:val="0"/>
        <w:snapToGrid w:val="0"/>
        <w:spacing w:line="560" w:lineRule="exact"/>
        <w:rPr>
          <w:rFonts w:ascii="Times New Roman" w:eastAsia="方正仿宋_GBK" w:hAnsi="Times New Roman"/>
          <w:sz w:val="32"/>
          <w:szCs w:val="32"/>
        </w:rPr>
      </w:pPr>
      <w:r w:rsidRPr="008F2B0F">
        <w:rPr>
          <w:rFonts w:ascii="Times New Roman" w:eastAsia="方正仿宋_GBK" w:hAnsi="Times New Roman" w:hint="eastAsia"/>
          <w:sz w:val="32"/>
          <w:szCs w:val="32"/>
        </w:rPr>
        <w:t>邮政编码：</w:t>
      </w:r>
      <w:r w:rsidRPr="008F2B0F">
        <w:rPr>
          <w:rFonts w:ascii="Times New Roman" w:eastAsia="方正仿宋_GBK" w:hAnsi="Times New Roman"/>
          <w:sz w:val="32"/>
          <w:szCs w:val="32"/>
        </w:rPr>
        <w:t>211167</w:t>
      </w:r>
    </w:p>
    <w:p w14:paraId="30CEA99D" w14:textId="77777777" w:rsidR="008F2B0F" w:rsidRPr="008F2B0F" w:rsidRDefault="008F2B0F" w:rsidP="008F2B0F">
      <w:pPr>
        <w:adjustRightInd w:val="0"/>
        <w:snapToGrid w:val="0"/>
        <w:spacing w:line="560" w:lineRule="exact"/>
        <w:rPr>
          <w:rFonts w:ascii="Times New Roman" w:eastAsia="方正仿宋_GBK" w:hAnsi="Times New Roman"/>
          <w:sz w:val="32"/>
          <w:szCs w:val="32"/>
        </w:rPr>
      </w:pPr>
      <w:r w:rsidRPr="008F2B0F">
        <w:rPr>
          <w:rFonts w:ascii="Times New Roman" w:eastAsia="方正仿宋_GBK" w:hAnsi="Times New Roman" w:hint="eastAsia"/>
          <w:sz w:val="32"/>
          <w:szCs w:val="32"/>
        </w:rPr>
        <w:t>电子邮箱：</w:t>
      </w:r>
      <w:r w:rsidRPr="008F2B0F">
        <w:rPr>
          <w:rFonts w:ascii="Times New Roman" w:eastAsia="方正仿宋_GBK" w:hAnsi="Times New Roman"/>
          <w:sz w:val="32"/>
          <w:szCs w:val="32"/>
        </w:rPr>
        <w:t xml:space="preserve"> rsc@njit.edu.cn</w:t>
      </w:r>
      <w:r w:rsidRPr="008F2B0F">
        <w:rPr>
          <w:rFonts w:ascii="Times New Roman" w:eastAsia="方正仿宋_GBK" w:hAnsi="Times New Roman"/>
          <w:sz w:val="32"/>
          <w:szCs w:val="32"/>
        </w:rPr>
        <w:t>（邮件标题格式：姓名</w:t>
      </w:r>
      <w:r w:rsidRPr="008F2B0F">
        <w:rPr>
          <w:rFonts w:ascii="Times New Roman" w:eastAsia="方正仿宋_GBK" w:hAnsi="Times New Roman"/>
          <w:sz w:val="32"/>
          <w:szCs w:val="32"/>
        </w:rPr>
        <w:t>+</w:t>
      </w:r>
      <w:r w:rsidRPr="008F2B0F">
        <w:rPr>
          <w:rFonts w:ascii="Times New Roman" w:eastAsia="方正仿宋_GBK" w:hAnsi="Times New Roman"/>
          <w:sz w:val="32"/>
          <w:szCs w:val="32"/>
        </w:rPr>
        <w:t>学历学位</w:t>
      </w:r>
      <w:r w:rsidRPr="008F2B0F">
        <w:rPr>
          <w:rFonts w:ascii="Times New Roman" w:eastAsia="方正仿宋_GBK" w:hAnsi="Times New Roman"/>
          <w:sz w:val="32"/>
          <w:szCs w:val="32"/>
        </w:rPr>
        <w:t>+</w:t>
      </w:r>
      <w:r w:rsidRPr="008F2B0F">
        <w:rPr>
          <w:rFonts w:ascii="Times New Roman" w:eastAsia="方正仿宋_GBK" w:hAnsi="Times New Roman"/>
          <w:sz w:val="32"/>
          <w:szCs w:val="32"/>
        </w:rPr>
        <w:t>专业（方向）</w:t>
      </w:r>
      <w:r w:rsidRPr="008F2B0F">
        <w:rPr>
          <w:rFonts w:ascii="Times New Roman" w:eastAsia="方正仿宋_GBK" w:hAnsi="Times New Roman"/>
          <w:sz w:val="32"/>
          <w:szCs w:val="32"/>
        </w:rPr>
        <w:t>+</w:t>
      </w:r>
      <w:r w:rsidRPr="008F2B0F">
        <w:rPr>
          <w:rFonts w:ascii="Times New Roman" w:eastAsia="方正仿宋_GBK" w:hAnsi="Times New Roman"/>
          <w:sz w:val="32"/>
          <w:szCs w:val="32"/>
        </w:rPr>
        <w:t>职称）</w:t>
      </w:r>
    </w:p>
    <w:p w14:paraId="5249BBA5" w14:textId="2FED702C" w:rsidR="007556F7" w:rsidRPr="00F76F45" w:rsidRDefault="008F2B0F" w:rsidP="008F2B0F">
      <w:pPr>
        <w:adjustRightInd w:val="0"/>
        <w:snapToGrid w:val="0"/>
        <w:spacing w:line="560" w:lineRule="exact"/>
      </w:pPr>
      <w:r w:rsidRPr="008F2B0F">
        <w:rPr>
          <w:rFonts w:ascii="Times New Roman" w:eastAsia="方正仿宋_GBK" w:hAnsi="Times New Roman" w:hint="eastAsia"/>
          <w:sz w:val="32"/>
          <w:szCs w:val="32"/>
        </w:rPr>
        <w:t>热忱欢迎有志加盟南京工程学院的海内外英才应聘！</w:t>
      </w:r>
      <w:r w:rsidRPr="00F76F45">
        <w:t xml:space="preserve"> </w:t>
      </w:r>
    </w:p>
    <w:sectPr w:rsidR="007556F7" w:rsidRPr="00F76F45" w:rsidSect="005D3C1C">
      <w:pgSz w:w="11906" w:h="16838"/>
      <w:pgMar w:top="1588" w:right="1588" w:bottom="158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2FD09" w14:textId="77777777" w:rsidR="00EF6455" w:rsidRDefault="00EF6455" w:rsidP="00C81753">
      <w:r>
        <w:separator/>
      </w:r>
    </w:p>
  </w:endnote>
  <w:endnote w:type="continuationSeparator" w:id="0">
    <w:p w14:paraId="65ED2FD7" w14:textId="77777777" w:rsidR="00EF6455" w:rsidRDefault="00EF6455" w:rsidP="00C81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8474B" w14:textId="77777777" w:rsidR="00EF6455" w:rsidRDefault="00EF6455" w:rsidP="00C81753">
      <w:r>
        <w:separator/>
      </w:r>
    </w:p>
  </w:footnote>
  <w:footnote w:type="continuationSeparator" w:id="0">
    <w:p w14:paraId="57C975F7" w14:textId="77777777" w:rsidR="00EF6455" w:rsidRDefault="00EF6455" w:rsidP="00C81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45"/>
    <w:rsid w:val="000135EA"/>
    <w:rsid w:val="004B451F"/>
    <w:rsid w:val="004E13CA"/>
    <w:rsid w:val="005D00AF"/>
    <w:rsid w:val="005D3C1C"/>
    <w:rsid w:val="006F1614"/>
    <w:rsid w:val="007543AD"/>
    <w:rsid w:val="007556F7"/>
    <w:rsid w:val="008F2B0F"/>
    <w:rsid w:val="00BA76A7"/>
    <w:rsid w:val="00C07995"/>
    <w:rsid w:val="00C81753"/>
    <w:rsid w:val="00EF6455"/>
    <w:rsid w:val="00F76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5E03A"/>
  <w15:chartTrackingRefBased/>
  <w15:docId w15:val="{33E1D044-DA2E-4DC8-80BA-667DC2BE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F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F76F4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175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81753"/>
    <w:rPr>
      <w:sz w:val="18"/>
      <w:szCs w:val="18"/>
    </w:rPr>
  </w:style>
  <w:style w:type="paragraph" w:styleId="a6">
    <w:name w:val="footer"/>
    <w:basedOn w:val="a"/>
    <w:link w:val="a7"/>
    <w:uiPriority w:val="99"/>
    <w:unhideWhenUsed/>
    <w:rsid w:val="00C81753"/>
    <w:pPr>
      <w:tabs>
        <w:tab w:val="center" w:pos="4153"/>
        <w:tab w:val="right" w:pos="8306"/>
      </w:tabs>
      <w:snapToGrid w:val="0"/>
      <w:jc w:val="left"/>
    </w:pPr>
    <w:rPr>
      <w:sz w:val="18"/>
      <w:szCs w:val="18"/>
    </w:rPr>
  </w:style>
  <w:style w:type="character" w:customStyle="1" w:styleId="a7">
    <w:name w:val="页脚 字符"/>
    <w:basedOn w:val="a0"/>
    <w:link w:val="a6"/>
    <w:uiPriority w:val="99"/>
    <w:rsid w:val="00C817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7</Pages>
  <Words>895</Words>
  <Characters>5106</Characters>
  <Application>Microsoft Office Word</Application>
  <DocSecurity>0</DocSecurity>
  <Lines>42</Lines>
  <Paragraphs>11</Paragraphs>
  <ScaleCrop>false</ScaleCrop>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大飞</dc:creator>
  <cp:keywords/>
  <dc:description/>
  <cp:lastModifiedBy>陈慧慧</cp:lastModifiedBy>
  <cp:revision>9</cp:revision>
  <dcterms:created xsi:type="dcterms:W3CDTF">2022-08-31T08:18:00Z</dcterms:created>
  <dcterms:modified xsi:type="dcterms:W3CDTF">2023-03-23T06:04:00Z</dcterms:modified>
</cp:coreProperties>
</file>