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44"/>
          <w:lang w:val="en-US" w:eastAsia="zh-CN"/>
        </w:rPr>
      </w:pPr>
      <w:r>
        <w:rPr>
          <w:rFonts w:hint="eastAsia"/>
          <w:b/>
          <w:bCs/>
          <w:sz w:val="44"/>
          <w:lang w:val="en-US" w:eastAsia="zh-CN"/>
        </w:rPr>
        <w:t>深圳星商电商</w:t>
      </w:r>
      <w:r>
        <w:rPr>
          <w:rFonts w:hint="eastAsia"/>
          <w:b/>
          <w:bCs/>
          <w:sz w:val="44"/>
          <w:lang w:eastAsia="zh-CN"/>
        </w:rPr>
        <w:t>烟台</w:t>
      </w:r>
      <w:r>
        <w:rPr>
          <w:rFonts w:hint="eastAsia"/>
          <w:b/>
          <w:bCs/>
          <w:sz w:val="44"/>
          <w:lang w:val="en-US" w:eastAsia="zh-CN"/>
        </w:rPr>
        <w:t>分公司</w:t>
      </w:r>
      <w:r>
        <w:rPr>
          <w:rFonts w:hint="eastAsia"/>
          <w:b/>
          <w:bCs/>
          <w:sz w:val="44"/>
        </w:rPr>
        <w:t>招聘</w:t>
      </w:r>
      <w:r>
        <w:rPr>
          <w:rFonts w:hint="eastAsia"/>
          <w:b/>
          <w:bCs/>
          <w:sz w:val="44"/>
          <w:lang w:val="en-US" w:eastAsia="zh-CN"/>
        </w:rPr>
        <w:t>简章</w:t>
      </w:r>
    </w:p>
    <w:p>
      <w:pPr>
        <w:spacing w:line="480" w:lineRule="auto"/>
        <w:jc w:val="center"/>
        <w:rPr>
          <w:rFonts w:hint="eastAsia"/>
          <w:b/>
          <w:bCs/>
          <w:sz w:val="44"/>
          <w:lang w:val="en-US" w:eastAsia="zh-CN"/>
        </w:rPr>
      </w:pPr>
    </w:p>
    <w:p>
      <w:pPr>
        <w:pStyle w:val="12"/>
        <w:numPr>
          <w:ilvl w:val="0"/>
          <w:numId w:val="0"/>
        </w:numPr>
        <w:ind w:leftChars="0"/>
        <w:jc w:val="center"/>
        <w:rPr>
          <w:rFonts w:ascii="宋体" w:hAnsi="宋体" w:cs="宋体"/>
          <w:b/>
          <w:bCs/>
          <w:sz w:val="30"/>
          <w:szCs w:val="30"/>
        </w:rPr>
      </w:pPr>
      <w:r>
        <w:rPr>
          <w:rFonts w:hint="eastAsia" w:ascii="宋体" w:hAnsi="宋体" w:cs="宋体"/>
          <w:b/>
          <w:bCs/>
          <w:sz w:val="30"/>
          <w:szCs w:val="30"/>
        </w:rPr>
        <w:t>公司简介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深圳星商电子商务有限公司成立于2011年，</w:t>
      </w:r>
      <w:r>
        <w:rPr>
          <w:rFonts w:hint="eastAsia" w:ascii="宋体" w:hAnsi="宋体" w:eastAsia="宋体" w:cs="宋体"/>
          <w:sz w:val="24"/>
          <w:szCs w:val="24"/>
          <w:lang w:eastAsia="zh-CN"/>
        </w:rPr>
        <w:t>业务</w:t>
      </w:r>
      <w:r>
        <w:rPr>
          <w:rFonts w:hint="eastAsia" w:ascii="宋体" w:hAnsi="宋体" w:eastAsia="宋体" w:cs="宋体"/>
          <w:sz w:val="24"/>
          <w:szCs w:val="24"/>
        </w:rPr>
        <w:t>主要涉</w:t>
      </w:r>
      <w:r>
        <w:rPr>
          <w:rFonts w:hint="eastAsia" w:ascii="宋体" w:hAnsi="宋体" w:eastAsia="宋体" w:cs="宋体"/>
          <w:sz w:val="24"/>
          <w:szCs w:val="24"/>
          <w:lang w:eastAsia="zh-CN"/>
        </w:rPr>
        <w:t>及</w:t>
      </w:r>
      <w:r>
        <w:rPr>
          <w:rFonts w:hint="eastAsia" w:ascii="宋体" w:hAnsi="宋体" w:eastAsia="宋体" w:cs="宋体"/>
          <w:sz w:val="24"/>
          <w:szCs w:val="24"/>
        </w:rPr>
        <w:t>国际电子商务</w:t>
      </w:r>
      <w:r>
        <w:rPr>
          <w:rFonts w:hint="eastAsia" w:ascii="宋体" w:hAnsi="宋体" w:eastAsia="宋体" w:cs="宋体"/>
          <w:sz w:val="24"/>
          <w:szCs w:val="24"/>
          <w:lang w:eastAsia="zh-CN"/>
        </w:rPr>
        <w:t>、</w:t>
      </w:r>
      <w:r>
        <w:rPr>
          <w:rFonts w:hint="eastAsia" w:ascii="宋体" w:hAnsi="宋体" w:eastAsia="宋体" w:cs="宋体"/>
          <w:sz w:val="24"/>
          <w:szCs w:val="24"/>
        </w:rPr>
        <w:t>移动计算以及互联网数据挖掘等。公司总部设在跨境电商的大本营深圳市，</w:t>
      </w:r>
      <w:r>
        <w:rPr>
          <w:rFonts w:hint="eastAsia" w:ascii="宋体" w:hAnsi="宋体" w:eastAsia="宋体" w:cs="宋体"/>
          <w:sz w:val="24"/>
          <w:szCs w:val="24"/>
          <w:lang w:eastAsia="zh-CN"/>
        </w:rPr>
        <w:t>现有在职员工</w:t>
      </w:r>
      <w:r>
        <w:rPr>
          <w:rFonts w:hint="eastAsia" w:ascii="宋体" w:hAnsi="宋体" w:cs="宋体"/>
          <w:sz w:val="24"/>
          <w:szCs w:val="24"/>
          <w:lang w:val="en-US" w:eastAsia="zh-CN"/>
        </w:rPr>
        <w:t>1200余</w:t>
      </w:r>
      <w:r>
        <w:rPr>
          <w:rFonts w:hint="eastAsia" w:ascii="宋体" w:hAnsi="宋体" w:eastAsia="宋体" w:cs="宋体"/>
          <w:sz w:val="24"/>
          <w:szCs w:val="24"/>
          <w:lang w:val="en-US" w:eastAsia="zh-CN"/>
        </w:rPr>
        <w:t>人，</w:t>
      </w:r>
      <w:r>
        <w:rPr>
          <w:rFonts w:hint="eastAsia" w:ascii="宋体" w:hAnsi="宋体" w:eastAsia="宋体" w:cs="宋体"/>
          <w:sz w:val="24"/>
          <w:szCs w:val="24"/>
        </w:rPr>
        <w:t>在烟台、</w:t>
      </w:r>
      <w:r>
        <w:rPr>
          <w:rFonts w:hint="eastAsia" w:ascii="宋体" w:hAnsi="宋体" w:eastAsia="宋体" w:cs="宋体"/>
          <w:sz w:val="24"/>
          <w:szCs w:val="24"/>
          <w:lang w:eastAsia="zh-CN"/>
        </w:rPr>
        <w:t>青岛、</w:t>
      </w:r>
      <w:r>
        <w:rPr>
          <w:rFonts w:hint="eastAsia" w:ascii="宋体" w:hAnsi="宋体" w:eastAsia="宋体" w:cs="宋体"/>
          <w:sz w:val="24"/>
          <w:szCs w:val="24"/>
        </w:rPr>
        <w:t>广州</w:t>
      </w:r>
      <w:r>
        <w:rPr>
          <w:rFonts w:hint="eastAsia" w:ascii="宋体" w:hAnsi="宋体" w:eastAsia="宋体" w:cs="宋体"/>
          <w:sz w:val="24"/>
          <w:szCs w:val="24"/>
          <w:lang w:eastAsia="zh-CN"/>
        </w:rPr>
        <w:t>、武汉、义乌、宁波、绍兴、杭州</w:t>
      </w:r>
      <w:r>
        <w:rPr>
          <w:rFonts w:hint="eastAsia" w:cs="宋体"/>
          <w:sz w:val="24"/>
          <w:szCs w:val="24"/>
          <w:lang w:eastAsia="zh-CN"/>
        </w:rPr>
        <w:t>、</w:t>
      </w:r>
      <w:r>
        <w:rPr>
          <w:rFonts w:hint="eastAsia" w:cs="宋体"/>
          <w:sz w:val="24"/>
          <w:szCs w:val="24"/>
          <w:lang w:val="en-US" w:eastAsia="zh-CN"/>
        </w:rPr>
        <w:t>上海</w:t>
      </w:r>
      <w:r>
        <w:rPr>
          <w:rFonts w:hint="eastAsia" w:ascii="宋体" w:hAnsi="宋体" w:eastAsia="宋体" w:cs="宋体"/>
          <w:sz w:val="24"/>
          <w:szCs w:val="24"/>
        </w:rPr>
        <w:t>等地设有国内子公司，在美国</w:t>
      </w:r>
      <w:r>
        <w:rPr>
          <w:rFonts w:hint="eastAsia" w:ascii="宋体" w:hAnsi="宋体" w:eastAsia="宋体" w:cs="宋体"/>
          <w:sz w:val="24"/>
          <w:szCs w:val="24"/>
          <w:lang w:eastAsia="zh-CN"/>
        </w:rPr>
        <w:t>、印度</w:t>
      </w:r>
      <w:r>
        <w:rPr>
          <w:rFonts w:hint="eastAsia" w:cs="宋体"/>
          <w:sz w:val="24"/>
          <w:szCs w:val="24"/>
          <w:lang w:eastAsia="zh-CN"/>
        </w:rPr>
        <w:t>、</w:t>
      </w:r>
      <w:r>
        <w:rPr>
          <w:rFonts w:hint="eastAsia" w:cs="宋体"/>
          <w:sz w:val="24"/>
          <w:szCs w:val="24"/>
          <w:lang w:val="en-US" w:eastAsia="zh-CN"/>
        </w:rPr>
        <w:t>新加坡、马来西亚、日本</w:t>
      </w:r>
      <w:r>
        <w:rPr>
          <w:rFonts w:hint="eastAsia" w:ascii="宋体" w:hAnsi="宋体" w:eastAsia="宋体" w:cs="宋体"/>
          <w:sz w:val="24"/>
          <w:szCs w:val="24"/>
        </w:rPr>
        <w:t>等地设有海外子公司和事业部。此外，在美国、欧洲、俄罗斯、深圳、汕头、广州</w:t>
      </w:r>
      <w:r>
        <w:rPr>
          <w:rFonts w:hint="eastAsia" w:ascii="宋体" w:hAnsi="宋体" w:eastAsia="宋体" w:cs="宋体"/>
          <w:sz w:val="24"/>
          <w:szCs w:val="24"/>
          <w:lang w:eastAsia="zh-CN"/>
        </w:rPr>
        <w:t>、义乌</w:t>
      </w:r>
      <w:r>
        <w:rPr>
          <w:rFonts w:hint="eastAsia" w:ascii="宋体" w:hAnsi="宋体" w:eastAsia="宋体" w:cs="宋体"/>
          <w:sz w:val="24"/>
          <w:szCs w:val="24"/>
        </w:rPr>
        <w:t>等地设有</w:t>
      </w:r>
      <w:r>
        <w:rPr>
          <w:rFonts w:hint="eastAsia" w:ascii="宋体" w:hAnsi="宋体" w:eastAsia="宋体" w:cs="宋体"/>
          <w:sz w:val="24"/>
          <w:szCs w:val="24"/>
          <w:lang w:eastAsia="zh-CN"/>
        </w:rPr>
        <w:t>大型</w:t>
      </w:r>
      <w:r>
        <w:rPr>
          <w:rFonts w:hint="eastAsia" w:ascii="宋体" w:hAnsi="宋体" w:eastAsia="宋体" w:cs="宋体"/>
          <w:sz w:val="24"/>
          <w:szCs w:val="24"/>
        </w:rPr>
        <w:t>仓库。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创始人系留美博士,并在美国微软、亚马逊等世界500强跨国公司工作多年,积累了丰富的经验,荣获多类省市荣誉称号:山东省“泰山产业领军人才（科技创业类）”</w:t>
      </w:r>
      <w:r>
        <w:rPr>
          <w:rFonts w:hint="eastAsia" w:ascii="宋体" w:hAnsi="宋体" w:eastAsia="宋体" w:cs="宋体"/>
          <w:sz w:val="24"/>
          <w:szCs w:val="24"/>
          <w:lang w:eastAsia="zh-CN"/>
        </w:rPr>
        <w:t>，</w:t>
      </w:r>
      <w:r>
        <w:rPr>
          <w:rFonts w:hint="eastAsia" w:ascii="宋体" w:hAnsi="宋体" w:eastAsia="宋体" w:cs="宋体"/>
          <w:sz w:val="24"/>
          <w:szCs w:val="24"/>
        </w:rPr>
        <w:t>“烟台市双百计划高端</w:t>
      </w:r>
      <w:r>
        <w:rPr>
          <w:rFonts w:hint="eastAsia" w:ascii="宋体" w:hAnsi="宋体" w:eastAsia="宋体" w:cs="宋体"/>
          <w:sz w:val="24"/>
          <w:szCs w:val="24"/>
          <w:lang w:eastAsia="zh-CN"/>
        </w:rPr>
        <w:t>创业</w:t>
      </w:r>
      <w:r>
        <w:rPr>
          <w:rFonts w:hint="eastAsia" w:ascii="宋体" w:hAnsi="宋体" w:eastAsia="宋体" w:cs="宋体"/>
          <w:sz w:val="24"/>
          <w:szCs w:val="24"/>
        </w:rPr>
        <w:t>人才”,“烟台开发区科技领军人才”，以及国家</w:t>
      </w:r>
      <w:r>
        <w:rPr>
          <w:rFonts w:hint="eastAsia" w:ascii="宋体" w:hAnsi="宋体" w:eastAsia="宋体" w:cs="宋体"/>
          <w:sz w:val="24"/>
          <w:szCs w:val="24"/>
          <w:lang w:eastAsia="zh-CN"/>
        </w:rPr>
        <w:t>科技部</w:t>
      </w:r>
      <w:r>
        <w:rPr>
          <w:rFonts w:hint="eastAsia" w:ascii="宋体" w:hAnsi="宋体" w:eastAsia="宋体" w:cs="宋体"/>
          <w:sz w:val="24"/>
          <w:szCs w:val="24"/>
        </w:rPr>
        <w:t>“科技领军人才”,</w:t>
      </w:r>
      <w:r>
        <w:rPr>
          <w:rFonts w:hint="eastAsia" w:ascii="宋体" w:hAnsi="宋体" w:eastAsia="宋体" w:cs="宋体"/>
          <w:sz w:val="24"/>
          <w:szCs w:val="24"/>
          <w:lang w:eastAsia="zh-CN"/>
        </w:rPr>
        <w:t>深圳市</w:t>
      </w:r>
      <w:r>
        <w:rPr>
          <w:rFonts w:hint="eastAsia" w:ascii="宋体" w:hAnsi="宋体" w:eastAsia="宋体" w:cs="宋体"/>
          <w:sz w:val="24"/>
          <w:szCs w:val="24"/>
        </w:rPr>
        <w:t>“孔雀计划”海外高层次人才,“龙舞华章计划”高端创业人才等。</w:t>
      </w:r>
      <w:r>
        <w:rPr>
          <w:rFonts w:hint="eastAsia" w:ascii="宋体" w:hAnsi="宋体" w:eastAsia="宋体" w:cs="宋体"/>
          <w:sz w:val="24"/>
          <w:szCs w:val="24"/>
          <w:lang w:val="en-US" w:eastAsia="zh-CN"/>
        </w:rPr>
        <w:t>2017年深圳星商获准独角兽称号，荣获国家级高新技术企业。2018年，深圳星商获准独角兽称号，烟台星商获烟台市非公有制独角兽培育企业。目前，2016-2019年公司分别完成A、B、C三轮融资，在资本市场得到高度认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公司拥有自己的软件开发团队，</w:t>
      </w:r>
      <w:r>
        <w:rPr>
          <w:rFonts w:hint="eastAsia" w:ascii="宋体" w:hAnsi="宋体" w:eastAsia="宋体" w:cs="宋体"/>
          <w:sz w:val="24"/>
          <w:szCs w:val="24"/>
        </w:rPr>
        <w:t>核心技术团队已取得十多项软件著作权，在数据挖掘、信息检索等相关领域发表论文数十篇。公司在计算机人工智能以及信息处理方面已经开发了若干项目，进行了技术积累，其中基于海量数据挖掘的电子商务品类开发技术已经在国际电子商务领域取得领先地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公司跨境电商业务</w:t>
      </w:r>
      <w:r>
        <w:rPr>
          <w:rFonts w:hint="eastAsia" w:ascii="宋体" w:hAnsi="宋体" w:cs="宋体"/>
          <w:sz w:val="24"/>
          <w:szCs w:val="24"/>
          <w:lang w:eastAsia="zh-CN"/>
        </w:rPr>
        <w:t>平台包括</w:t>
      </w:r>
      <w:r>
        <w:rPr>
          <w:rFonts w:hint="eastAsia" w:ascii="宋体" w:hAnsi="宋体" w:eastAsia="宋体" w:cs="宋体"/>
          <w:sz w:val="24"/>
          <w:szCs w:val="24"/>
          <w:lang w:eastAsia="zh-CN"/>
        </w:rPr>
        <w:t>Amazon、e</w:t>
      </w: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ay、速卖通、</w:t>
      </w:r>
      <w:r>
        <w:rPr>
          <w:rFonts w:hint="eastAsia" w:ascii="宋体" w:hAnsi="宋体" w:eastAsia="宋体" w:cs="宋体"/>
          <w:sz w:val="24"/>
          <w:szCs w:val="24"/>
          <w:lang w:val="en-US" w:eastAsia="zh-CN"/>
        </w:rPr>
        <w:t>lazada等</w:t>
      </w:r>
      <w:r>
        <w:rPr>
          <w:rFonts w:hint="eastAsia" w:ascii="宋体" w:hAnsi="宋体" w:eastAsia="宋体" w:cs="宋体"/>
          <w:sz w:val="24"/>
          <w:szCs w:val="24"/>
          <w:lang w:eastAsia="zh-CN"/>
        </w:rPr>
        <w:t>数十个电子商务销售平台，电子商务业务团队人数接近</w:t>
      </w:r>
      <w:r>
        <w:rPr>
          <w:rFonts w:hint="eastAsia" w:ascii="宋体" w:hAnsi="宋体" w:eastAsia="宋体" w:cs="宋体"/>
          <w:sz w:val="24"/>
          <w:szCs w:val="24"/>
          <w:lang w:val="en-US" w:eastAsia="zh-CN"/>
        </w:rPr>
        <w:t>1500人，</w:t>
      </w:r>
      <w:r>
        <w:rPr>
          <w:rFonts w:hint="eastAsia" w:ascii="宋体" w:hAnsi="宋体" w:cs="宋体"/>
          <w:sz w:val="24"/>
          <w:szCs w:val="24"/>
          <w:lang w:eastAsia="zh-CN"/>
        </w:rPr>
        <w:t>年</w:t>
      </w:r>
      <w:r>
        <w:rPr>
          <w:rFonts w:hint="eastAsia" w:ascii="宋体" w:hAnsi="宋体" w:eastAsia="宋体" w:cs="宋体"/>
          <w:sz w:val="24"/>
          <w:szCs w:val="24"/>
          <w:lang w:eastAsia="zh-CN"/>
        </w:rPr>
        <w:t>销售额</w:t>
      </w:r>
      <w:r>
        <w:rPr>
          <w:rFonts w:hint="eastAsia" w:ascii="宋体" w:hAnsi="宋体" w:cs="宋体"/>
          <w:sz w:val="24"/>
          <w:szCs w:val="24"/>
          <w:lang w:eastAsia="zh-CN"/>
        </w:rPr>
        <w:t>数亿元，并保持</w:t>
      </w:r>
      <w:r>
        <w:rPr>
          <w:rFonts w:hint="eastAsia" w:ascii="宋体" w:hAnsi="宋体" w:eastAsia="宋体" w:cs="宋体"/>
          <w:sz w:val="24"/>
          <w:szCs w:val="24"/>
          <w:lang w:eastAsia="zh-CN"/>
        </w:rPr>
        <w:t>持续增长。公司跨境电子商务业务经营的</w:t>
      </w:r>
      <w:r>
        <w:rPr>
          <w:rFonts w:hint="eastAsia" w:ascii="宋体" w:hAnsi="宋体" w:cs="宋体"/>
          <w:sz w:val="24"/>
          <w:szCs w:val="24"/>
          <w:lang w:eastAsia="zh-CN"/>
        </w:rPr>
        <w:t>产品</w:t>
      </w:r>
      <w:r>
        <w:rPr>
          <w:rFonts w:hint="eastAsia" w:ascii="宋体" w:hAnsi="宋体" w:eastAsia="宋体" w:cs="宋体"/>
          <w:sz w:val="24"/>
          <w:szCs w:val="24"/>
          <w:lang w:eastAsia="zh-CN"/>
        </w:rPr>
        <w:t>包括游戏配件、电脑配件、手机配件、家居、健康/美容、汽车配件、摄影器材、影音视频、激光/LED、服饰、玩具、户外等数十个品类，数万种商品。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sz w:val="24"/>
          <w:szCs w:val="24"/>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sz w:val="24"/>
          <w:szCs w:val="24"/>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ascii="宋体" w:hAnsi="宋体" w:eastAsia="宋体"/>
          <w:sz w:val="24"/>
          <w:szCs w:val="24"/>
        </w:rPr>
      </w:pPr>
      <w:r>
        <w:rPr>
          <w:rFonts w:hint="eastAsia"/>
          <w:b/>
          <w:sz w:val="24"/>
          <w:szCs w:val="24"/>
          <w:lang w:val="en-US" w:eastAsia="zh-CN"/>
        </w:rPr>
        <w:t>一、</w:t>
      </w:r>
      <w:r>
        <w:rPr>
          <w:rFonts w:hint="eastAsia" w:ascii="宋体" w:hAnsi="宋体" w:eastAsia="宋体"/>
          <w:b/>
          <w:sz w:val="24"/>
          <w:szCs w:val="24"/>
        </w:rPr>
        <w:t>招聘岗位及要求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val="0"/>
          <w:bCs w:val="0"/>
          <w:sz w:val="24"/>
          <w:szCs w:val="24"/>
          <w:lang w:val="en-US" w:eastAsia="zh-CN"/>
        </w:rPr>
      </w:pPr>
      <w:r>
        <w:rPr>
          <w:rFonts w:hint="eastAsia" w:ascii="宋体" w:hAnsi="宋体" w:eastAsia="宋体"/>
          <w:b/>
          <w:bCs/>
          <w:sz w:val="24"/>
          <w:szCs w:val="24"/>
          <w:lang w:val="en-US" w:eastAsia="zh-CN"/>
        </w:rPr>
        <w:t>专业要求：</w:t>
      </w:r>
      <w:r>
        <w:rPr>
          <w:rFonts w:hint="eastAsia" w:ascii="宋体" w:hAnsi="宋体" w:eastAsia="宋体"/>
          <w:b w:val="0"/>
          <w:bCs w:val="0"/>
          <w:sz w:val="24"/>
          <w:szCs w:val="24"/>
          <w:lang w:val="en-US" w:eastAsia="zh-CN"/>
        </w:rPr>
        <w:t>电子商务管理/国际经济与贸易/国际商务/英语/商务英语/英语（跨境电商）/德语/西班牙语/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sz w:val="24"/>
          <w:szCs w:val="24"/>
          <w:lang w:val="en-US" w:eastAsia="zh-CN"/>
        </w:rPr>
      </w:pPr>
      <w:r>
        <w:rPr>
          <w:rFonts w:hint="eastAsia" w:ascii="宋体" w:hAnsi="宋体" w:eastAsia="宋体"/>
          <w:b/>
          <w:bCs/>
          <w:sz w:val="24"/>
          <w:szCs w:val="24"/>
        </w:rPr>
        <w:t>招聘岗位</w:t>
      </w:r>
      <w:r>
        <w:rPr>
          <w:rFonts w:hint="eastAsia" w:ascii="宋体" w:hAnsi="宋体" w:eastAsia="宋体"/>
          <w:sz w:val="24"/>
          <w:szCs w:val="24"/>
        </w:rPr>
        <w:t>：</w:t>
      </w:r>
      <w:r>
        <w:rPr>
          <w:rFonts w:hint="eastAsia" w:ascii="宋体" w:hAnsi="宋体" w:eastAsia="宋体"/>
          <w:b/>
          <w:bCs/>
          <w:sz w:val="24"/>
          <w:szCs w:val="24"/>
          <w:lang w:eastAsia="zh-CN"/>
        </w:rPr>
        <w:t>英语运营</w:t>
      </w:r>
      <w:r>
        <w:rPr>
          <w:rFonts w:hint="eastAsia" w:ascii="宋体" w:hAnsi="宋体" w:eastAsia="宋体"/>
          <w:b/>
          <w:bCs/>
          <w:sz w:val="24"/>
          <w:szCs w:val="24"/>
          <w:lang w:val="en-US" w:eastAsia="zh-CN"/>
        </w:rPr>
        <w:t>/德语运营/西班牙语运营（雏鹰计划-管培生）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rPr>
      </w:pPr>
      <w:r>
        <w:rPr>
          <w:rFonts w:hint="eastAsia" w:ascii="宋体" w:hAnsi="宋体" w:eastAsia="宋体"/>
          <w:b/>
          <w:bCs/>
          <w:sz w:val="24"/>
          <w:szCs w:val="24"/>
        </w:rPr>
        <w:t>岗位职责</w:t>
      </w:r>
      <w:r>
        <w:rPr>
          <w:rFonts w:hint="eastAsia" w:ascii="宋体" w:hAnsi="宋体" w:eastAsia="宋体"/>
          <w:sz w:val="24"/>
          <w:szCs w:val="24"/>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英语</w:t>
      </w:r>
      <w:r>
        <w:rPr>
          <w:rFonts w:hint="eastAsia" w:ascii="宋体" w:hAnsi="宋体" w:eastAsia="宋体"/>
          <w:b/>
          <w:bCs/>
          <w:sz w:val="24"/>
          <w:szCs w:val="24"/>
          <w:lang w:val="en-US" w:eastAsia="zh-CN"/>
        </w:rPr>
        <w:t>/德语/西班牙语</w:t>
      </w:r>
      <w:r>
        <w:rPr>
          <w:rFonts w:hint="eastAsia" w:ascii="宋体" w:hAnsi="宋体" w:eastAsia="宋体"/>
          <w:b/>
          <w:bCs/>
          <w:sz w:val="24"/>
          <w:szCs w:val="24"/>
          <w:lang w:eastAsia="zh-CN"/>
        </w:rPr>
        <w:t>运营（</w:t>
      </w:r>
      <w:r>
        <w:rPr>
          <w:rFonts w:hint="eastAsia" w:ascii="宋体" w:hAnsi="宋体" w:eastAsia="宋体"/>
          <w:b/>
          <w:bCs/>
          <w:sz w:val="24"/>
          <w:szCs w:val="24"/>
          <w:lang w:val="en-US" w:eastAsia="zh-CN"/>
        </w:rPr>
        <w:t>雏鹰计划-管培生</w:t>
      </w:r>
      <w:r>
        <w:rPr>
          <w:rFonts w:hint="eastAsia" w:ascii="宋体" w:hAnsi="宋体" w:eastAsia="宋体"/>
          <w:b/>
          <w:bCs/>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维护和管理亚马逊账号安全；能独立创建和运营整个amazon销售账号;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负责店铺的日常销售和管理工作，包括产品上下架、版面、推广、销售、售后等；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b w:val="0"/>
          <w:bCs w:val="0"/>
          <w:sz w:val="24"/>
          <w:szCs w:val="24"/>
          <w:lang w:eastAsia="zh-CN"/>
        </w:rPr>
      </w:pPr>
      <w:r>
        <w:rPr>
          <w:rFonts w:hint="eastAsia" w:ascii="宋体" w:hAnsi="宋体" w:eastAsia="宋体"/>
          <w:sz w:val="24"/>
          <w:szCs w:val="24"/>
          <w:lang w:eastAsia="zh-CN"/>
        </w:rPr>
        <w:t>制定和完善店铺的销售政策与售后服务,提高店铺的好评率和良好的信用度；4、熟悉运用Amazon平台规则及促销推广方法，根据产品的销售与排名变化,及</w:t>
      </w:r>
      <w:r>
        <w:rPr>
          <w:rFonts w:hint="eastAsia" w:ascii="宋体" w:hAnsi="宋体" w:eastAsia="宋体"/>
          <w:b w:val="0"/>
          <w:bCs w:val="0"/>
          <w:sz w:val="24"/>
          <w:szCs w:val="24"/>
          <w:lang w:eastAsia="zh-CN"/>
        </w:rPr>
        <w:t>时制定和调整产品的销售政策和推广计划，做好数据 的统计分析工作；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b/>
          <w:bCs/>
          <w:sz w:val="24"/>
          <w:szCs w:val="24"/>
          <w:lang w:val="en-US" w:eastAsia="zh-CN"/>
        </w:rPr>
      </w:pPr>
      <w:r>
        <w:rPr>
          <w:rFonts w:hint="eastAsia" w:ascii="宋体" w:hAnsi="宋体" w:eastAsia="宋体"/>
          <w:b w:val="0"/>
          <w:bCs w:val="0"/>
          <w:sz w:val="24"/>
          <w:szCs w:val="24"/>
          <w:lang w:val="en-US" w:eastAsia="zh-CN"/>
        </w:rPr>
        <w:t>5、</w:t>
      </w:r>
      <w:r>
        <w:rPr>
          <w:rFonts w:hint="eastAsia" w:ascii="宋体" w:hAnsi="宋体" w:eastAsia="宋体"/>
          <w:b w:val="0"/>
          <w:bCs w:val="0"/>
          <w:sz w:val="24"/>
          <w:szCs w:val="24"/>
          <w:lang w:eastAsia="zh-CN"/>
        </w:rPr>
        <w:t>有跨境第三方平台实操经验者优先。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lang w:eastAsia="zh-CN"/>
        </w:rPr>
      </w:pPr>
      <w:r>
        <w:rPr>
          <w:rFonts w:hint="eastAsia" w:ascii="宋体" w:hAnsi="宋体" w:eastAsia="宋体"/>
          <w:b/>
          <w:bCs/>
          <w:sz w:val="24"/>
          <w:szCs w:val="24"/>
        </w:rPr>
        <w:t>任职资格</w:t>
      </w:r>
      <w:r>
        <w:rPr>
          <w:rFonts w:hint="eastAsia" w:ascii="宋体" w:hAnsi="宋体" w:eastAsia="宋体"/>
          <w:sz w:val="24"/>
          <w:szCs w:val="24"/>
        </w:rPr>
        <w:t>：</w:t>
      </w:r>
      <w:r>
        <w:rPr>
          <w:rFonts w:hint="eastAsia" w:ascii="宋体" w:hAnsi="宋体" w:eastAsia="宋体"/>
          <w:sz w:val="24"/>
          <w:szCs w:val="24"/>
          <w:lang w:eastAsia="zh-CN"/>
        </w:rPr>
        <w:t>本科学历，相关语言证书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olor w:val="FF0000"/>
          <w:sz w:val="24"/>
          <w:szCs w:val="24"/>
        </w:rPr>
      </w:pPr>
      <w:r>
        <w:rPr>
          <w:rFonts w:hint="eastAsia" w:ascii="宋体" w:hAnsi="宋体" w:eastAsia="宋体"/>
          <w:b/>
          <w:sz w:val="24"/>
          <w:szCs w:val="24"/>
          <w:lang w:val="en-US" w:eastAsia="zh-CN"/>
        </w:rPr>
        <w:t>二</w:t>
      </w:r>
      <w:r>
        <w:rPr>
          <w:rFonts w:hint="eastAsia" w:ascii="宋体" w:hAnsi="宋体" w:eastAsia="宋体"/>
          <w:b/>
          <w:sz w:val="24"/>
          <w:szCs w:val="24"/>
        </w:rPr>
        <w:t>、薪资待遇</w:t>
      </w:r>
    </w:p>
    <w:p>
      <w:pPr>
        <w:keepNext w:val="0"/>
        <w:keepLines w:val="0"/>
        <w:pageBreakBefore w:val="0"/>
        <w:widowControl w:val="0"/>
        <w:tabs>
          <w:tab w:val="left" w:pos="5724"/>
        </w:tabs>
        <w:kinsoku/>
        <w:wordWrap/>
        <w:overflowPunct/>
        <w:topLinePunct w:val="0"/>
        <w:autoSpaceDE/>
        <w:autoSpaceDN/>
        <w:bidi w:val="0"/>
        <w:adjustRightInd/>
        <w:snapToGrid/>
        <w:spacing w:line="360" w:lineRule="auto"/>
        <w:jc w:val="left"/>
        <w:textAlignment w:val="auto"/>
        <w:rPr>
          <w:rFonts w:hint="default" w:ascii="宋体" w:hAnsi="宋体" w:eastAsia="宋体"/>
          <w:b/>
          <w:bCs/>
          <w:color w:val="FF0000"/>
          <w:sz w:val="24"/>
          <w:szCs w:val="24"/>
          <w:lang w:val="en-US" w:eastAsia="zh-CN"/>
        </w:rPr>
      </w:pPr>
      <w:r>
        <w:rPr>
          <w:rFonts w:hint="eastAsia" w:ascii="宋体" w:hAnsi="宋体" w:eastAsia="宋体"/>
          <w:b/>
          <w:bCs/>
          <w:sz w:val="24"/>
          <w:szCs w:val="24"/>
        </w:rPr>
        <w:t>薪资</w:t>
      </w:r>
      <w:r>
        <w:rPr>
          <w:rFonts w:hint="eastAsia" w:ascii="宋体" w:hAnsi="宋体" w:eastAsia="宋体"/>
          <w:sz w:val="24"/>
          <w:szCs w:val="24"/>
        </w:rPr>
        <w:t>：</w:t>
      </w:r>
      <w:r>
        <w:rPr>
          <w:rFonts w:hint="eastAsia" w:ascii="宋体" w:hAnsi="宋体" w:eastAsia="宋体"/>
          <w:sz w:val="24"/>
          <w:szCs w:val="24"/>
          <w:lang w:val="en-US" w:eastAsia="zh-CN"/>
        </w:rPr>
        <w:t>底薪3500-5000+绩效奖金等；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lang w:val="en-US" w:eastAsia="zh-CN"/>
        </w:rPr>
      </w:pPr>
      <w:r>
        <w:rPr>
          <w:rFonts w:hint="eastAsia" w:ascii="宋体" w:hAnsi="宋体" w:eastAsia="宋体"/>
          <w:b/>
          <w:bCs/>
          <w:sz w:val="24"/>
          <w:szCs w:val="24"/>
        </w:rPr>
        <w:t>福利待遇</w:t>
      </w:r>
      <w:r>
        <w:rPr>
          <w:rFonts w:hint="eastAsia" w:ascii="宋体" w:hAnsi="宋体" w:eastAsia="宋体"/>
          <w:sz w:val="24"/>
          <w:szCs w:val="24"/>
        </w:rPr>
        <w:t>：</w:t>
      </w:r>
      <w:r>
        <w:rPr>
          <w:rFonts w:hint="eastAsia" w:ascii="宋体" w:hAnsi="宋体" w:eastAsia="宋体"/>
          <w:sz w:val="24"/>
          <w:szCs w:val="24"/>
          <w:lang w:eastAsia="zh-CN"/>
        </w:rPr>
        <w:t>五险一金</w:t>
      </w:r>
      <w:r>
        <w:rPr>
          <w:rFonts w:hint="eastAsia" w:ascii="宋体" w:hAnsi="宋体" w:eastAsia="宋体"/>
          <w:sz w:val="24"/>
          <w:szCs w:val="24"/>
          <w:lang w:val="en-US" w:eastAsia="zh-CN"/>
        </w:rPr>
        <w:t>/带薪年假/婚丧嫁娶、生育等福利/年终奖/员工旅游/下午茶/租房补贴等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b/>
          <w:sz w:val="24"/>
          <w:szCs w:val="24"/>
        </w:rPr>
      </w:pPr>
      <w:r>
        <w:rPr>
          <w:rFonts w:hint="eastAsia" w:ascii="宋体" w:hAnsi="宋体" w:eastAsia="宋体"/>
          <w:b/>
          <w:sz w:val="24"/>
          <w:szCs w:val="24"/>
          <w:lang w:val="en-US" w:eastAsia="zh-CN"/>
        </w:rPr>
        <w:t>三、</w:t>
      </w:r>
      <w:r>
        <w:rPr>
          <w:rFonts w:hint="eastAsia" w:ascii="宋体" w:hAnsi="宋体" w:eastAsia="宋体"/>
          <w:b/>
          <w:sz w:val="24"/>
          <w:szCs w:val="24"/>
        </w:rPr>
        <w:t xml:space="preserve">校园招聘流程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eastAsia="zh-CN"/>
        </w:rPr>
        <w:t>安排组织宣讲会，可通过邮件形式发送简历，邮箱：</w:t>
      </w:r>
      <w:r>
        <w:rPr>
          <w:rFonts w:hint="eastAsia" w:ascii="宋体" w:hAnsi="宋体" w:eastAsia="宋体"/>
          <w:b w:val="0"/>
          <w:bCs/>
          <w:sz w:val="24"/>
          <w:szCs w:val="24"/>
          <w:lang w:val="en-US" w:eastAsia="zh-CN"/>
        </w:rPr>
        <w:t xml:space="preserve">ytxshr@starmerx.com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b/>
          <w:sz w:val="24"/>
          <w:szCs w:val="24"/>
        </w:rPr>
      </w:pPr>
      <w:r>
        <w:rPr>
          <w:rFonts w:hint="eastAsia" w:ascii="宋体" w:hAnsi="宋体" w:eastAsia="宋体"/>
          <w:b/>
          <w:sz w:val="24"/>
          <w:szCs w:val="24"/>
        </w:rPr>
        <w:t>五、联系方式</w:t>
      </w:r>
      <w:r>
        <w:rPr>
          <w:rFonts w:hint="eastAsia" w:ascii="宋体" w:hAnsi="宋体" w:eastAsia="宋体"/>
          <w:b/>
          <w:sz w:val="24"/>
          <w:szCs w:val="24"/>
          <w:lang w:val="en-US" w:eastAsia="zh-CN"/>
        </w:rPr>
        <w:t>及</w:t>
      </w:r>
      <w:r>
        <w:rPr>
          <w:rFonts w:hint="eastAsia" w:ascii="宋体" w:hAnsi="宋体" w:eastAsia="宋体"/>
          <w:b/>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bCs/>
          <w:sz w:val="24"/>
          <w:szCs w:val="24"/>
          <w:lang w:val="en-US" w:eastAsia="zh-CN"/>
        </w:rPr>
      </w:pPr>
      <w:r>
        <w:rPr>
          <w:rFonts w:hint="eastAsia" w:ascii="宋体" w:hAnsi="宋体" w:eastAsia="宋体"/>
          <w:b/>
          <w:bCs/>
          <w:sz w:val="24"/>
          <w:szCs w:val="24"/>
        </w:rPr>
        <w:t>联 系 人：</w:t>
      </w:r>
      <w:r>
        <w:rPr>
          <w:rFonts w:hint="eastAsia" w:ascii="宋体" w:hAnsi="宋体" w:eastAsia="宋体"/>
          <w:b/>
          <w:bCs/>
          <w:sz w:val="24"/>
          <w:szCs w:val="24"/>
          <w:lang w:val="en-US" w:eastAsia="zh-CN"/>
        </w:rPr>
        <w:t>周</w:t>
      </w:r>
      <w:r>
        <w:rPr>
          <w:rFonts w:hint="eastAsia" w:ascii="宋体" w:hAnsi="宋体" w:eastAsia="宋体"/>
          <w:b/>
          <w:bCs/>
          <w:sz w:val="24"/>
          <w:szCs w:val="24"/>
          <w:lang w:eastAsia="zh-CN"/>
        </w:rPr>
        <w:t>女士</w:t>
      </w:r>
      <w:r>
        <w:rPr>
          <w:rFonts w:hint="eastAsia" w:ascii="宋体" w:hAnsi="宋体" w:eastAsia="宋体"/>
          <w:b/>
          <w:bCs/>
          <w:sz w:val="24"/>
          <w:szCs w:val="24"/>
          <w:lang w:val="en-US" w:eastAsia="zh-CN"/>
        </w:rPr>
        <w:t>/于女士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bCs/>
          <w:sz w:val="24"/>
          <w:szCs w:val="24"/>
          <w:lang w:val="en-US" w:eastAsia="zh-CN"/>
        </w:rPr>
      </w:pPr>
      <w:r>
        <w:rPr>
          <w:rFonts w:hint="eastAsia" w:ascii="宋体" w:hAnsi="宋体" w:eastAsia="宋体"/>
          <w:b/>
          <w:bCs/>
          <w:sz w:val="24"/>
          <w:szCs w:val="24"/>
        </w:rPr>
        <w:t>联系电话：</w:t>
      </w:r>
      <w:r>
        <w:rPr>
          <w:rFonts w:hint="eastAsia" w:ascii="宋体" w:hAnsi="宋体" w:eastAsia="宋体"/>
          <w:b/>
          <w:bCs/>
          <w:sz w:val="24"/>
          <w:szCs w:val="24"/>
          <w:lang w:val="en-US" w:eastAsia="zh-CN"/>
        </w:rPr>
        <w:t>0535-2158690/18053593941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bCs/>
          <w:sz w:val="24"/>
          <w:szCs w:val="24"/>
          <w:lang w:val="en-US" w:eastAsia="zh-CN"/>
        </w:rPr>
      </w:pPr>
      <w:r>
        <w:rPr>
          <w:rFonts w:hint="eastAsia" w:ascii="宋体" w:hAnsi="宋体" w:eastAsia="宋体"/>
          <w:b/>
          <w:bCs/>
          <w:sz w:val="24"/>
          <w:szCs w:val="24"/>
        </w:rPr>
        <w:t>公司官网：</w:t>
      </w:r>
      <w:r>
        <w:rPr>
          <w:rFonts w:hint="eastAsia" w:ascii="宋体" w:hAnsi="宋体" w:eastAsia="宋体"/>
          <w:b/>
          <w:bCs/>
          <w:sz w:val="24"/>
          <w:szCs w:val="24"/>
          <w:lang w:val="en-US" w:eastAsia="zh-CN"/>
        </w:rPr>
        <w:t>www.starmerx.com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b/>
          <w:bCs/>
          <w:sz w:val="24"/>
          <w:szCs w:val="24"/>
        </w:rPr>
      </w:pPr>
      <w:r>
        <w:rPr>
          <w:rFonts w:hint="eastAsia" w:ascii="宋体" w:hAnsi="宋体" w:eastAsia="宋体"/>
          <w:b/>
          <w:bCs/>
          <w:sz w:val="24"/>
          <w:szCs w:val="24"/>
          <w:lang w:val="en-US" w:eastAsia="zh-CN"/>
        </w:rPr>
        <w:t>电子</w:t>
      </w:r>
      <w:r>
        <w:rPr>
          <w:rFonts w:hint="eastAsia" w:ascii="宋体" w:hAnsi="宋体" w:eastAsia="宋体"/>
          <w:b/>
          <w:bCs/>
          <w:sz w:val="24"/>
          <w:szCs w:val="24"/>
        </w:rPr>
        <w:t>邮箱：</w:t>
      </w:r>
      <w:r>
        <w:rPr>
          <w:rFonts w:hint="eastAsia" w:ascii="宋体" w:hAnsi="宋体" w:eastAsia="宋体"/>
          <w:b w:val="0"/>
          <w:bCs/>
          <w:sz w:val="24"/>
          <w:szCs w:val="24"/>
          <w:lang w:val="en-US" w:eastAsia="zh-CN"/>
        </w:rPr>
        <w:t xml:space="preserve">ytxshr@starmerx.com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公司地址：</w:t>
      </w:r>
      <w:r>
        <w:rPr>
          <w:rFonts w:hint="eastAsia" w:ascii="宋体" w:hAnsi="宋体" w:eastAsia="宋体"/>
          <w:b w:val="0"/>
          <w:bCs w:val="0"/>
          <w:sz w:val="24"/>
          <w:szCs w:val="24"/>
          <w:lang w:val="en-US" w:eastAsia="zh-CN"/>
        </w:rPr>
        <w:t>烟台市开发区长江路161号天马中心大厦三层</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default" w:eastAsiaTheme="minorEastAsia"/>
        <w:lang w:val="en-US" w:eastAsia="zh-CN"/>
      </w:rPr>
    </w:pPr>
    <w:r>
      <w:rPr>
        <w:rFonts w:hint="eastAsia"/>
        <w:sz w:val="18"/>
        <w:u w:val="none"/>
        <w:lang w:val="en-US" w:eastAsia="zh-CN"/>
      </w:rPr>
      <w:drawing>
        <wp:inline distT="0" distB="0" distL="114300" distR="114300">
          <wp:extent cx="1490980" cy="160020"/>
          <wp:effectExtent l="0" t="0" r="13970" b="11430"/>
          <wp:docPr id="1" name="图片 1" descr="1.星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星商logo"/>
                  <pic:cNvPicPr>
                    <a:picLocks noChangeAspect="1"/>
                  </pic:cNvPicPr>
                </pic:nvPicPr>
                <pic:blipFill>
                  <a:blip r:embed="rId1"/>
                  <a:stretch>
                    <a:fillRect/>
                  </a:stretch>
                </pic:blipFill>
                <pic:spPr>
                  <a:xfrm>
                    <a:off x="0" y="0"/>
                    <a:ext cx="1490980" cy="1600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12669"/>
    <w:multiLevelType w:val="singleLevel"/>
    <w:tmpl w:val="A3A126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55853"/>
    <w:rsid w:val="000237AC"/>
    <w:rsid w:val="000C0E53"/>
    <w:rsid w:val="00155910"/>
    <w:rsid w:val="001A55F5"/>
    <w:rsid w:val="001D6559"/>
    <w:rsid w:val="00205480"/>
    <w:rsid w:val="002174B5"/>
    <w:rsid w:val="00595332"/>
    <w:rsid w:val="0059722D"/>
    <w:rsid w:val="005F0FC1"/>
    <w:rsid w:val="007378D0"/>
    <w:rsid w:val="009B5CA5"/>
    <w:rsid w:val="00B11E56"/>
    <w:rsid w:val="00BA1C24"/>
    <w:rsid w:val="00CB76B5"/>
    <w:rsid w:val="00EF02C1"/>
    <w:rsid w:val="00F07E71"/>
    <w:rsid w:val="00F96F7C"/>
    <w:rsid w:val="096A1E24"/>
    <w:rsid w:val="184C5FE3"/>
    <w:rsid w:val="1E402FB4"/>
    <w:rsid w:val="1EE640D6"/>
    <w:rsid w:val="25CF4FA4"/>
    <w:rsid w:val="2DA67DB9"/>
    <w:rsid w:val="311777E6"/>
    <w:rsid w:val="319F79CE"/>
    <w:rsid w:val="35D81EF8"/>
    <w:rsid w:val="364F5902"/>
    <w:rsid w:val="39905534"/>
    <w:rsid w:val="39CD0EC8"/>
    <w:rsid w:val="3AF41A95"/>
    <w:rsid w:val="44D27C14"/>
    <w:rsid w:val="457F4CC5"/>
    <w:rsid w:val="45CD3F5F"/>
    <w:rsid w:val="46F13C1A"/>
    <w:rsid w:val="478735BC"/>
    <w:rsid w:val="4A126D31"/>
    <w:rsid w:val="581F2261"/>
    <w:rsid w:val="59632DF1"/>
    <w:rsid w:val="5A1E2365"/>
    <w:rsid w:val="5D7E53EC"/>
    <w:rsid w:val="5DC05E7E"/>
    <w:rsid w:val="5E7E54DF"/>
    <w:rsid w:val="6790740C"/>
    <w:rsid w:val="6A655853"/>
    <w:rsid w:val="6B447E3C"/>
    <w:rsid w:val="6D535020"/>
    <w:rsid w:val="6D754294"/>
    <w:rsid w:val="7258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uiPriority w:val="0"/>
    <w:rPr>
      <w:kern w:val="2"/>
      <w:sz w:val="18"/>
      <w:szCs w:val="18"/>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49103-AB23-44BE-9CA7-571C5BF8B983}">
  <ds:schemaRefs/>
</ds:datastoreItem>
</file>

<file path=docProps/app.xml><?xml version="1.0" encoding="utf-8"?>
<Properties xmlns="http://schemas.openxmlformats.org/officeDocument/2006/extended-properties" xmlns:vt="http://schemas.openxmlformats.org/officeDocument/2006/docPropsVTypes">
  <Template>0</Template>
  <Company>family</Company>
  <Pages>2</Pages>
  <Words>81</Words>
  <Characters>467</Characters>
  <Lines>3</Lines>
  <Paragraphs>1</Paragraphs>
  <TotalTime>1</TotalTime>
  <ScaleCrop>false</ScaleCrop>
  <LinksUpToDate>false</LinksUpToDate>
  <CharactersWithSpaces>547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2019-11-06T03:24:00Z</dcterms:created>
  <dc:creator>Administrator</dc:creator>
  <cp:lastModifiedBy>冰咖啡</cp:lastModifiedBy>
  <dcterms:modified xsi:type="dcterms:W3CDTF">2021-03-09T02:40:46Z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DEC72B6B0C134B34A39FA56C92612060</vt:lpwstr>
  </property>
</Properties>
</file>