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C05D9" w14:textId="77777777" w:rsidR="00E30079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枣庄科技职业学院</w:t>
      </w:r>
    </w:p>
    <w:p w14:paraId="194BAF90" w14:textId="77777777" w:rsidR="00B174BE" w:rsidRDefault="00E70904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2025年校园招聘备案制工作人员公告</w:t>
      </w:r>
    </w:p>
    <w:p w14:paraId="1E7AF5B4" w14:textId="77777777" w:rsidR="00E30079" w:rsidRPr="00B9099C" w:rsidRDefault="00E30079">
      <w:pPr>
        <w:spacing w:line="480" w:lineRule="exact"/>
        <w:ind w:firstLineChars="200" w:firstLine="620"/>
        <w:rPr>
          <w:rFonts w:ascii="仿宋_GB2312" w:eastAsia="仿宋_GB2312" w:hAnsi="宋体" w:cs="仿宋_GB2312" w:hint="eastAsia"/>
          <w:sz w:val="31"/>
          <w:szCs w:val="31"/>
          <w:shd w:val="clear" w:color="auto" w:fill="FFFFFF"/>
        </w:rPr>
      </w:pPr>
    </w:p>
    <w:p w14:paraId="6E30C35E" w14:textId="61EA5CD6" w:rsidR="00E30079" w:rsidRDefault="00ED6C77">
      <w:pPr>
        <w:spacing w:line="4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 w:rsidRPr="00ED6C77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为适应教育改革新形势，</w:t>
      </w:r>
      <w:r w:rsidR="00F834D7" w:rsidRPr="00F834D7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切实加强人才队伍建设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，不断优化教师队伍结构，促进教育教学高质量发展，枣庄科技职业学院、拟招聘</w:t>
      </w:r>
      <w:r w:rsidR="00E70904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届</w:t>
      </w:r>
      <w:r w:rsidR="003F4733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毕业生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到学校任教，现将有关事项公</w:t>
      </w:r>
      <w:r w:rsidR="00AF624B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告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如下：</w:t>
      </w:r>
    </w:p>
    <w:p w14:paraId="5FC3EA34" w14:textId="77777777" w:rsidR="00E30079" w:rsidRDefault="00000000">
      <w:pPr>
        <w:spacing w:line="48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一、招聘范围和条件</w:t>
      </w:r>
    </w:p>
    <w:p w14:paraId="79FCACDF" w14:textId="77777777" w:rsidR="00E30079" w:rsidRDefault="00000000">
      <w:pPr>
        <w:spacing w:line="480" w:lineRule="exact"/>
        <w:ind w:firstLineChars="200" w:firstLine="643"/>
        <w:rPr>
          <w:rFonts w:ascii="楷体" w:eastAsia="楷体" w:hAnsi="楷体" w:cs="楷体" w:hint="eastAsia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（一）招聘范围</w:t>
      </w:r>
    </w:p>
    <w:p w14:paraId="6D80DB00" w14:textId="7D032155" w:rsidR="00E30079" w:rsidRDefault="00E70904">
      <w:pPr>
        <w:spacing w:line="4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2025年应届</w:t>
      </w:r>
      <w:r w:rsidR="00B10CDC">
        <w:rPr>
          <w:rFonts w:ascii="仿宋_GB2312" w:eastAsia="仿宋_GB2312" w:hAnsi="仿宋_GB2312" w:cs="仿宋_GB2312" w:hint="eastAsia"/>
          <w:sz w:val="32"/>
          <w:szCs w:val="32"/>
        </w:rPr>
        <w:t>硕士</w:t>
      </w:r>
      <w:r w:rsidR="00C261C5">
        <w:rPr>
          <w:rFonts w:ascii="仿宋_GB2312" w:eastAsia="仿宋_GB2312" w:hAnsi="仿宋_GB2312" w:cs="仿宋_GB2312" w:hint="eastAsia"/>
          <w:sz w:val="32"/>
          <w:szCs w:val="32"/>
        </w:rPr>
        <w:t>研究生</w:t>
      </w:r>
      <w:r w:rsidR="00B10CDC">
        <w:rPr>
          <w:rFonts w:ascii="仿宋_GB2312" w:eastAsia="仿宋_GB2312" w:hAnsi="仿宋_GB2312" w:cs="仿宋_GB2312" w:hint="eastAsia"/>
          <w:sz w:val="32"/>
          <w:szCs w:val="32"/>
        </w:rPr>
        <w:t>及以上</w:t>
      </w:r>
      <w:r w:rsidR="00C261C5">
        <w:rPr>
          <w:rFonts w:ascii="仿宋_GB2312" w:eastAsia="仿宋_GB2312" w:hAnsi="仿宋_GB2312" w:cs="仿宋_GB2312" w:hint="eastAsia"/>
          <w:sz w:val="32"/>
          <w:szCs w:val="32"/>
        </w:rPr>
        <w:t>学历</w:t>
      </w:r>
      <w:r w:rsidR="00B10CDC">
        <w:rPr>
          <w:rFonts w:ascii="仿宋_GB2312" w:eastAsia="仿宋_GB2312" w:hAnsi="仿宋_GB2312" w:cs="仿宋_GB2312" w:hint="eastAsia"/>
          <w:sz w:val="32"/>
          <w:szCs w:val="32"/>
        </w:rPr>
        <w:t>毕业生</w:t>
      </w:r>
      <w:r>
        <w:rPr>
          <w:rFonts w:ascii="仿宋_GB2312" w:eastAsia="仿宋_GB2312" w:hAnsi="楷体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不含定向、委培毕业生</w:t>
      </w:r>
      <w:r>
        <w:rPr>
          <w:rFonts w:ascii="仿宋_GB2312" w:eastAsia="仿宋_GB2312" w:hAnsi="楷体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。已签订就业协议的2025年应届毕业生，须与签约单位解除协议或经签约单位同意。</w:t>
      </w:r>
    </w:p>
    <w:p w14:paraId="035E6FBD" w14:textId="77777777" w:rsidR="00E30079" w:rsidRDefault="00000000">
      <w:pPr>
        <w:spacing w:line="480" w:lineRule="exact"/>
        <w:ind w:firstLineChars="200" w:firstLine="643"/>
        <w:rPr>
          <w:rFonts w:ascii="楷体" w:eastAsia="楷体" w:hAnsi="楷体" w:cs="楷体" w:hint="eastAsia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（二）基本条件</w:t>
      </w:r>
    </w:p>
    <w:p w14:paraId="58F145F4" w14:textId="77777777" w:rsidR="00E30079" w:rsidRDefault="00000000">
      <w:pPr>
        <w:spacing w:line="48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1.具有中华人民共和国国籍；</w:t>
      </w:r>
    </w:p>
    <w:p w14:paraId="3B15867F" w14:textId="2B547F54" w:rsidR="00E30079" w:rsidRDefault="00000000">
      <w:pPr>
        <w:spacing w:line="48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2.</w:t>
      </w:r>
      <w:r w:rsidR="003A1A3A" w:rsidRPr="003A1A3A">
        <w:rPr>
          <w:rFonts w:hint="eastAsia"/>
        </w:rPr>
        <w:t xml:space="preserve"> </w:t>
      </w:r>
      <w:r w:rsidR="003A1A3A" w:rsidRPr="003A1A3A">
        <w:rPr>
          <w:rFonts w:ascii="仿宋_GB2312" w:eastAsia="仿宋_GB2312" w:hAnsi="仿宋_GB2312" w:cs="仿宋_GB2312" w:hint="eastAsia"/>
          <w:kern w:val="0"/>
          <w:sz w:val="32"/>
          <w:szCs w:val="32"/>
        </w:rPr>
        <w:t>遵守中华人民共和国宪法和法律，拥护中国共产党领导和社会主义制度，品行端正，具有良好的思想政治素质及职业道德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；</w:t>
      </w:r>
    </w:p>
    <w:p w14:paraId="43D57C58" w14:textId="77777777" w:rsidR="00E30079" w:rsidRDefault="00000000">
      <w:pPr>
        <w:spacing w:line="48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3.热爱教育事业，具有良好的政治思想素质，具有扎实的基础理论知识和专业知识，具有高尚的职业道德素养和奉献精神，有志从事职业教育教学工作；</w:t>
      </w:r>
    </w:p>
    <w:p w14:paraId="70101D5F" w14:textId="77777777" w:rsidR="00E30079" w:rsidRDefault="00000000">
      <w:pPr>
        <w:spacing w:line="4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4.身心健康，具有符合国家和行业规定并能坚持正常履行岗位职责的身体条件；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14:paraId="3543CACF" w14:textId="3EC26930" w:rsidR="00E30079" w:rsidRDefault="00015374">
      <w:pPr>
        <w:spacing w:line="4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 w:rsidR="00D76417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E70904">
        <w:rPr>
          <w:rFonts w:ascii="仿宋_GB2312" w:eastAsia="仿宋_GB2312" w:hAnsi="仿宋_GB2312" w:cs="仿宋_GB2312" w:hint="eastAsia"/>
          <w:sz w:val="32"/>
          <w:szCs w:val="32"/>
        </w:rPr>
        <w:t>2025</w:t>
      </w:r>
      <w:r w:rsidR="00D76417">
        <w:rPr>
          <w:rFonts w:ascii="仿宋_GB2312" w:eastAsia="仿宋_GB2312" w:hAnsi="仿宋_GB2312" w:cs="仿宋_GB2312" w:hint="eastAsia"/>
          <w:sz w:val="32"/>
          <w:szCs w:val="32"/>
        </w:rPr>
        <w:t>年7月31日前须取得相应毕业证、学位证；</w:t>
      </w:r>
    </w:p>
    <w:p w14:paraId="41C3A714" w14:textId="7BC5A377" w:rsidR="003A1A3A" w:rsidRPr="003A1A3A" w:rsidRDefault="003A1A3A" w:rsidP="003A1A3A">
      <w:pPr>
        <w:spacing w:line="4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 w:rsidRPr="003A1A3A">
        <w:rPr>
          <w:rFonts w:ascii="仿宋_GB2312" w:eastAsia="仿宋_GB2312" w:hAnsi="仿宋_GB2312" w:cs="仿宋_GB2312" w:hint="eastAsia"/>
          <w:sz w:val="32"/>
          <w:szCs w:val="32"/>
        </w:rPr>
        <w:t>.具有招聘岗位要求的专业或技能条件；</w:t>
      </w:r>
    </w:p>
    <w:p w14:paraId="09ED9411" w14:textId="3A3F9501" w:rsidR="003A1A3A" w:rsidRPr="003A1A3A" w:rsidRDefault="003A1A3A" w:rsidP="003A1A3A">
      <w:pPr>
        <w:spacing w:line="4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 w:rsidRPr="003A1A3A">
        <w:rPr>
          <w:rFonts w:ascii="仿宋_GB2312" w:eastAsia="仿宋_GB2312" w:hAnsi="仿宋_GB2312" w:cs="仿宋_GB2312" w:hint="eastAsia"/>
          <w:sz w:val="32"/>
          <w:szCs w:val="32"/>
        </w:rPr>
        <w:t>.具有招聘岗位所需的其他条件；</w:t>
      </w:r>
    </w:p>
    <w:p w14:paraId="7ACC8FB1" w14:textId="3489BBC3" w:rsidR="003A1A3A" w:rsidRDefault="003A1A3A" w:rsidP="003A1A3A">
      <w:pPr>
        <w:spacing w:line="4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 w:rsidRPr="003A1A3A">
        <w:rPr>
          <w:rFonts w:ascii="仿宋_GB2312" w:eastAsia="仿宋_GB2312" w:hAnsi="仿宋_GB2312" w:cs="仿宋_GB2312" w:hint="eastAsia"/>
          <w:sz w:val="32"/>
          <w:szCs w:val="32"/>
        </w:rPr>
        <w:t>.法律、法规规定的其他条件。</w:t>
      </w:r>
    </w:p>
    <w:p w14:paraId="1242E4FF" w14:textId="77777777" w:rsidR="00E30079" w:rsidRDefault="00000000">
      <w:pPr>
        <w:spacing w:line="48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二、招聘岗位计划</w:t>
      </w:r>
    </w:p>
    <w:p w14:paraId="2B57C7DB" w14:textId="22393656" w:rsidR="00E30079" w:rsidRDefault="00000000">
      <w:pPr>
        <w:spacing w:line="48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招聘岗位计划详见《枣庄科技职业学院</w:t>
      </w:r>
      <w:r w:rsidR="00E70904"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年校园招聘备案制工作人员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岗位信息表</w:t>
      </w:r>
      <w:r>
        <w:rPr>
          <w:rFonts w:ascii="仿宋_GB2312" w:eastAsia="仿宋_GB2312" w:hAnsi="仿宋_GB2312" w:cs="仿宋_GB2312" w:hint="eastAsia"/>
          <w:sz w:val="32"/>
          <w:szCs w:val="32"/>
        </w:rPr>
        <w:t>》（附件1）</w:t>
      </w:r>
    </w:p>
    <w:p w14:paraId="0D79006F" w14:textId="222461B6" w:rsidR="00E30079" w:rsidRPr="00BE4EF7" w:rsidRDefault="00000000" w:rsidP="00BE4EF7">
      <w:pPr>
        <w:spacing w:line="48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三、招聘流程</w:t>
      </w:r>
    </w:p>
    <w:p w14:paraId="797F979E" w14:textId="77777777" w:rsidR="0010459B" w:rsidRPr="006D0D5B" w:rsidRDefault="0010459B" w:rsidP="0010459B">
      <w:pPr>
        <w:adjustRightInd w:val="0"/>
        <w:snapToGrid w:val="0"/>
        <w:spacing w:line="480" w:lineRule="exact"/>
        <w:ind w:firstLineChars="200" w:firstLine="643"/>
        <w:rPr>
          <w:rFonts w:ascii="楷体" w:eastAsia="楷体" w:hAnsi="楷体" w:cs="楷体" w:hint="eastAsia"/>
          <w:b/>
          <w:bCs/>
          <w:sz w:val="32"/>
          <w:szCs w:val="32"/>
        </w:rPr>
      </w:pPr>
      <w:r w:rsidRPr="006D0D5B">
        <w:rPr>
          <w:rFonts w:ascii="楷体" w:eastAsia="楷体" w:hAnsi="楷体" w:cs="楷体" w:hint="eastAsia"/>
          <w:b/>
          <w:bCs/>
          <w:sz w:val="32"/>
          <w:szCs w:val="32"/>
        </w:rPr>
        <w:lastRenderedPageBreak/>
        <w:t>(一)发布招聘信息</w:t>
      </w:r>
    </w:p>
    <w:p w14:paraId="2EE87DD0" w14:textId="76F856AE" w:rsidR="0010459B" w:rsidRPr="0010459B" w:rsidRDefault="0010459B" w:rsidP="0010459B">
      <w:pPr>
        <w:adjustRightInd w:val="0"/>
        <w:snapToGrid w:val="0"/>
        <w:spacing w:line="4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 w:rsidRPr="0010459B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通过枣庄科技职业学院网站（http://www.zzkjxy.com/）面向社会发布招聘信息。</w:t>
      </w:r>
    </w:p>
    <w:p w14:paraId="282F6051" w14:textId="77777777" w:rsidR="0010459B" w:rsidRPr="006D0D5B" w:rsidRDefault="0010459B" w:rsidP="0010459B">
      <w:pPr>
        <w:adjustRightInd w:val="0"/>
        <w:snapToGrid w:val="0"/>
        <w:spacing w:line="480" w:lineRule="exact"/>
        <w:ind w:firstLineChars="200" w:firstLine="643"/>
        <w:rPr>
          <w:rFonts w:ascii="楷体" w:eastAsia="楷体" w:hAnsi="楷体" w:cs="楷体" w:hint="eastAsia"/>
          <w:b/>
          <w:bCs/>
          <w:sz w:val="32"/>
          <w:szCs w:val="32"/>
        </w:rPr>
      </w:pPr>
      <w:r w:rsidRPr="006D0D5B">
        <w:rPr>
          <w:rFonts w:ascii="楷体" w:eastAsia="楷体" w:hAnsi="楷体" w:cs="楷体" w:hint="eastAsia"/>
          <w:b/>
          <w:bCs/>
          <w:sz w:val="32"/>
          <w:szCs w:val="32"/>
        </w:rPr>
        <w:t>(二)网上报名</w:t>
      </w:r>
    </w:p>
    <w:p w14:paraId="3C8ECF67" w14:textId="356F24D2" w:rsidR="0010459B" w:rsidRPr="0010459B" w:rsidRDefault="0010459B" w:rsidP="0010459B">
      <w:pPr>
        <w:adjustRightInd w:val="0"/>
        <w:snapToGrid w:val="0"/>
        <w:spacing w:line="4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 w:rsidRPr="0010459B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1.报名时间：202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5</w:t>
      </w:r>
      <w:r w:rsidRPr="0010459B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3</w:t>
      </w:r>
      <w:r w:rsidRPr="0010459B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月</w:t>
      </w:r>
      <w:r w:rsidR="00520545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</w:t>
      </w:r>
      <w:r w:rsidR="00E97579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9</w:t>
      </w:r>
      <w:r w:rsidRPr="0010459B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日9:00-</w:t>
      </w:r>
      <w:r w:rsidR="008A075F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4</w:t>
      </w:r>
      <w:r w:rsidRPr="0010459B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月</w:t>
      </w:r>
      <w:r w:rsidR="00B9099C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13</w:t>
      </w:r>
      <w:r w:rsidRPr="0010459B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日16:00</w:t>
      </w:r>
    </w:p>
    <w:p w14:paraId="4DB7834D" w14:textId="43819D45" w:rsidR="0010459B" w:rsidRPr="0010459B" w:rsidRDefault="0010459B" w:rsidP="0010459B">
      <w:pPr>
        <w:adjustRightInd w:val="0"/>
        <w:snapToGrid w:val="0"/>
        <w:spacing w:line="4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 w:rsidRPr="0010459B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2.查询时间：</w:t>
      </w:r>
      <w:r w:rsidR="00BE4EF7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2025</w:t>
      </w:r>
      <w:r w:rsidRPr="0010459B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</w:t>
      </w:r>
      <w:r w:rsidR="00BE4EF7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3</w:t>
      </w:r>
      <w:r w:rsidRPr="0010459B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月</w:t>
      </w:r>
      <w:r w:rsidR="00E97579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20</w:t>
      </w:r>
      <w:r w:rsidRPr="0010459B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日14:00-</w:t>
      </w:r>
      <w:r w:rsidR="008A075F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4</w:t>
      </w:r>
      <w:r w:rsidRPr="0010459B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月</w:t>
      </w:r>
      <w:r w:rsidR="00B9099C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14</w:t>
      </w:r>
      <w:r w:rsidRPr="0010459B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日12:00</w:t>
      </w:r>
    </w:p>
    <w:p w14:paraId="4EBAB86A" w14:textId="3022425B" w:rsidR="0010459B" w:rsidRPr="0010459B" w:rsidRDefault="0010459B" w:rsidP="0010459B">
      <w:pPr>
        <w:adjustRightInd w:val="0"/>
        <w:snapToGrid w:val="0"/>
        <w:spacing w:line="4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 w:rsidRPr="0010459B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报名网站：枣庄科技职业学院网站（http://www.zzkjxy.com/）</w:t>
      </w:r>
      <w:r w:rsidR="00BE4EF7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、</w:t>
      </w:r>
    </w:p>
    <w:p w14:paraId="6C41ABF2" w14:textId="77777777" w:rsidR="0010459B" w:rsidRPr="0010459B" w:rsidRDefault="0010459B" w:rsidP="0010459B">
      <w:pPr>
        <w:adjustRightInd w:val="0"/>
        <w:snapToGrid w:val="0"/>
        <w:spacing w:line="4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 w:rsidRPr="0010459B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报名时，请将以下材料原件的扫描件上传至报名系统：</w:t>
      </w:r>
    </w:p>
    <w:p w14:paraId="2E6E6345" w14:textId="77777777" w:rsidR="0010459B" w:rsidRPr="0010459B" w:rsidRDefault="0010459B" w:rsidP="0010459B">
      <w:pPr>
        <w:adjustRightInd w:val="0"/>
        <w:snapToGrid w:val="0"/>
        <w:spacing w:line="4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 w:rsidRPr="0010459B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（1）有效期内的居民身份证（正、反面）。</w:t>
      </w:r>
    </w:p>
    <w:p w14:paraId="5A83A51E" w14:textId="77777777" w:rsidR="00B64A91" w:rsidRDefault="0010459B" w:rsidP="0010459B">
      <w:pPr>
        <w:adjustRightInd w:val="0"/>
        <w:snapToGrid w:val="0"/>
        <w:spacing w:line="4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 w:rsidRPr="0010459B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（2）</w:t>
      </w:r>
      <w:r w:rsidR="00BE4EF7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2025</w:t>
      </w:r>
      <w:r w:rsidRPr="0010459B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年应届毕业生尚未取得毕业证和学位证的，报名时须提交</w:t>
      </w:r>
      <w:r w:rsidR="00B64A91" w:rsidRPr="00B64A91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本科阶段学历学位证书</w:t>
      </w:r>
      <w:r w:rsidR="00B64A91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及研究生</w:t>
      </w:r>
      <w:r w:rsidRPr="0010459B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毕业院校核发的就业推荐表（须加盖就业推荐部门及相关部门公章</w:t>
      </w:r>
      <w:r w:rsidR="002C06FE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，且能够清晰显示所学专业</w:t>
      </w:r>
      <w:r w:rsidRPr="0010459B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），并能够于</w:t>
      </w:r>
      <w:r w:rsidR="00BE4EF7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2025</w:t>
      </w:r>
      <w:r w:rsidRPr="0010459B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年7月31日前取得相应学历学位证书。</w:t>
      </w:r>
    </w:p>
    <w:p w14:paraId="5BE30763" w14:textId="0976B502" w:rsidR="0010459B" w:rsidRPr="0010459B" w:rsidRDefault="00B64A91" w:rsidP="0010459B">
      <w:pPr>
        <w:adjustRightInd w:val="0"/>
        <w:snapToGrid w:val="0"/>
        <w:spacing w:line="4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 w:rsidRPr="00B64A91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（3）</w:t>
      </w:r>
      <w:r w:rsidR="001D1FF8" w:rsidRPr="001D1FF8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2025年应届毕业生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已</w:t>
      </w:r>
      <w:r w:rsidR="001D1FF8" w:rsidRPr="001D1FF8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取得毕业证和学位证的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，</w:t>
      </w:r>
      <w:r w:rsidR="001D1FF8" w:rsidRPr="001D1FF8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需同时上传研究生及本科阶段学历学位证书。</w:t>
      </w:r>
    </w:p>
    <w:p w14:paraId="2F9F3915" w14:textId="4A6E61BE" w:rsidR="0010459B" w:rsidRPr="0010459B" w:rsidRDefault="0010459B" w:rsidP="0010459B">
      <w:pPr>
        <w:adjustRightInd w:val="0"/>
        <w:snapToGrid w:val="0"/>
        <w:spacing w:line="4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 w:rsidRPr="0010459B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</w:t>
      </w:r>
      <w:r w:rsidR="00B64A91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4</w:t>
      </w:r>
      <w:r w:rsidRPr="0010459B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）海外留学人员应聘的，须提交教育部留学服务中心于</w:t>
      </w:r>
      <w:r w:rsidR="00BE4EF7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2025</w:t>
      </w:r>
      <w:r w:rsidRPr="0010459B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</w:t>
      </w:r>
      <w:r w:rsidR="00BE4EF7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3</w:t>
      </w:r>
      <w:r w:rsidRPr="0010459B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月</w:t>
      </w:r>
      <w:r w:rsidR="00520545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</w:t>
      </w:r>
      <w:r w:rsidR="00F16A3B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9</w:t>
      </w:r>
      <w:r w:rsidRPr="0010459B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日前出具的国（境）外学历学位认证报告。</w:t>
      </w:r>
    </w:p>
    <w:p w14:paraId="7E291CF5" w14:textId="2A0AC806" w:rsidR="0010459B" w:rsidRPr="0010459B" w:rsidRDefault="0010459B" w:rsidP="0010459B">
      <w:pPr>
        <w:adjustRightInd w:val="0"/>
        <w:snapToGrid w:val="0"/>
        <w:spacing w:line="4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 w:rsidRPr="0010459B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</w:t>
      </w:r>
      <w:r w:rsidR="00B64A91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5</w:t>
      </w:r>
      <w:r w:rsidRPr="0010459B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）应聘岗位要求有相关证书的，须提交岗位要求的相关等级证书材料。</w:t>
      </w:r>
    </w:p>
    <w:p w14:paraId="0BBD0914" w14:textId="6AEA0F36" w:rsidR="0010459B" w:rsidRPr="0010459B" w:rsidRDefault="0010459B" w:rsidP="0010459B">
      <w:pPr>
        <w:adjustRightInd w:val="0"/>
        <w:snapToGrid w:val="0"/>
        <w:spacing w:line="4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 w:rsidRPr="0010459B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</w:t>
      </w:r>
      <w:r w:rsidR="00B64A91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6</w:t>
      </w:r>
      <w:r w:rsidRPr="0010459B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）应聘岗位要求为中共党员的，须提交现党员关系所在基层党组织或组织部门出具的</w:t>
      </w:r>
      <w:bookmarkStart w:id="0" w:name="_Hlk192777859"/>
      <w:r w:rsidRPr="0010459B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《中共党员证明》</w:t>
      </w:r>
      <w:bookmarkEnd w:id="0"/>
      <w:r w:rsidRPr="0010459B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（附件</w:t>
      </w:r>
      <w:r w:rsidR="00080CA3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</w:t>
      </w:r>
      <w:r w:rsidRPr="0010459B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）。</w:t>
      </w:r>
    </w:p>
    <w:p w14:paraId="4062FC54" w14:textId="7F7DB59F" w:rsidR="0010459B" w:rsidRPr="0010459B" w:rsidRDefault="0010459B" w:rsidP="001A36B7">
      <w:pPr>
        <w:adjustRightInd w:val="0"/>
        <w:snapToGrid w:val="0"/>
        <w:spacing w:line="480" w:lineRule="exact"/>
        <w:ind w:leftChars="100" w:left="210" w:firstLineChars="100" w:firstLine="320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 w:rsidRPr="0010459B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</w:t>
      </w:r>
      <w:r w:rsidR="00B64A91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7</w:t>
      </w:r>
      <w:r w:rsidRPr="0010459B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）本人签字的《招聘备案制工作人员诚信承诺书》（附件</w:t>
      </w:r>
      <w:r w:rsidR="00080CA3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3</w:t>
      </w:r>
      <w:r w:rsidRPr="0010459B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）；招聘岗位中有其他条件要求的，须提交符合要求的证明材料。</w:t>
      </w:r>
    </w:p>
    <w:p w14:paraId="3076F443" w14:textId="77777777" w:rsidR="0010459B" w:rsidRPr="0010459B" w:rsidRDefault="0010459B" w:rsidP="0010459B">
      <w:pPr>
        <w:adjustRightInd w:val="0"/>
        <w:snapToGrid w:val="0"/>
        <w:spacing w:line="4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 w:rsidRPr="0010459B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以上材料扫描件为jpg格式，大小不超过100kb，原件及复印件须在现场资格审查时提供。</w:t>
      </w:r>
    </w:p>
    <w:p w14:paraId="5E858EB2" w14:textId="77777777" w:rsidR="0010459B" w:rsidRPr="006D0D5B" w:rsidRDefault="0010459B" w:rsidP="0010459B">
      <w:pPr>
        <w:adjustRightInd w:val="0"/>
        <w:snapToGrid w:val="0"/>
        <w:spacing w:line="480" w:lineRule="exact"/>
        <w:ind w:firstLineChars="200" w:firstLine="643"/>
        <w:rPr>
          <w:rFonts w:ascii="楷体" w:eastAsia="楷体" w:hAnsi="楷体" w:cs="楷体" w:hint="eastAsia"/>
          <w:b/>
          <w:bCs/>
          <w:sz w:val="32"/>
          <w:szCs w:val="32"/>
        </w:rPr>
      </w:pPr>
      <w:r w:rsidRPr="006D0D5B">
        <w:rPr>
          <w:rFonts w:ascii="楷体" w:eastAsia="楷体" w:hAnsi="楷体" w:cs="楷体" w:hint="eastAsia"/>
          <w:b/>
          <w:bCs/>
          <w:sz w:val="32"/>
          <w:szCs w:val="32"/>
        </w:rPr>
        <w:t>（三）网上初审</w:t>
      </w:r>
    </w:p>
    <w:p w14:paraId="44C03322" w14:textId="77777777" w:rsidR="0010459B" w:rsidRPr="0010459B" w:rsidRDefault="0010459B" w:rsidP="0010459B">
      <w:pPr>
        <w:adjustRightInd w:val="0"/>
        <w:snapToGrid w:val="0"/>
        <w:spacing w:line="4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 w:rsidRPr="0010459B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报考人员生成报名表后，工作人员进行网上资格审核，并及时通过报名系统反馈资格初审结果。报名信息一经初审通过，不能更改，每人限报1个岗位，否则取消报名资格。因提交报名信息不准</w:t>
      </w:r>
      <w:r w:rsidRPr="0010459B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lastRenderedPageBreak/>
        <w:t>确、不齐全或不符合报考条件等原因影响资格审核的，由报考人员承担相应后果。资格审查贯穿招聘工作全过程，任何环节发现资格条件不符合者，取消其考试资格。</w:t>
      </w:r>
    </w:p>
    <w:p w14:paraId="1C766B7B" w14:textId="77777777" w:rsidR="0010459B" w:rsidRPr="006D0D5B" w:rsidRDefault="0010459B" w:rsidP="0010459B">
      <w:pPr>
        <w:adjustRightInd w:val="0"/>
        <w:snapToGrid w:val="0"/>
        <w:spacing w:line="480" w:lineRule="exact"/>
        <w:ind w:firstLineChars="200" w:firstLine="643"/>
        <w:rPr>
          <w:rFonts w:ascii="楷体" w:eastAsia="楷体" w:hAnsi="楷体" w:cs="楷体" w:hint="eastAsia"/>
          <w:b/>
          <w:bCs/>
          <w:sz w:val="32"/>
          <w:szCs w:val="32"/>
        </w:rPr>
      </w:pPr>
      <w:r w:rsidRPr="006D0D5B">
        <w:rPr>
          <w:rFonts w:ascii="楷体" w:eastAsia="楷体" w:hAnsi="楷体" w:cs="楷体" w:hint="eastAsia"/>
          <w:b/>
          <w:bCs/>
          <w:sz w:val="32"/>
          <w:szCs w:val="32"/>
        </w:rPr>
        <w:t>（四）网上查询</w:t>
      </w:r>
    </w:p>
    <w:p w14:paraId="06061625" w14:textId="26D49B27" w:rsidR="0010459B" w:rsidRDefault="0010459B" w:rsidP="0010459B">
      <w:pPr>
        <w:adjustRightInd w:val="0"/>
        <w:snapToGrid w:val="0"/>
        <w:spacing w:line="4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 w:rsidRPr="0010459B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应聘人员在网上提交报名信息后，须及时查询初审结果，对要求补充、完善信息的，应当及时按要求补充完善报考信息,未及时补充完善信息并提交审核的，视为自动放弃。</w:t>
      </w:r>
      <w:r w:rsidR="007475A9" w:rsidRPr="007475A9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初审通过的应聘人员可登录报名网站下载《报名登记表》</w:t>
      </w:r>
      <w:r w:rsidR="007475A9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</w:t>
      </w:r>
    </w:p>
    <w:p w14:paraId="328C2F5B" w14:textId="3376E450" w:rsidR="0010459B" w:rsidRPr="0010459B" w:rsidRDefault="0010459B" w:rsidP="0010459B">
      <w:pPr>
        <w:adjustRightInd w:val="0"/>
        <w:snapToGrid w:val="0"/>
        <w:spacing w:line="4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 w:rsidRPr="0010459B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凡有恶意注册报名信息、扰乱报名秩序等行为的，或伪造学历证明及其他有关证件获取考试资格的，查实后取消其本次报名资格。报名人员在应聘期间的表现，将作为招聘考察的重要内容之一。 </w:t>
      </w:r>
    </w:p>
    <w:p w14:paraId="47018C73" w14:textId="77777777" w:rsidR="0010459B" w:rsidRPr="0010459B" w:rsidRDefault="0010459B" w:rsidP="0010459B">
      <w:pPr>
        <w:adjustRightInd w:val="0"/>
        <w:snapToGrid w:val="0"/>
        <w:spacing w:line="4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 w:rsidRPr="0010459B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应聘人员报名时应按照规定流程和时限，尽早完成各环节操作，因“压哨报名”而影响资格初审结果的，后果由应聘人员本人负责。</w:t>
      </w:r>
    </w:p>
    <w:p w14:paraId="40DC9350" w14:textId="675F9319" w:rsidR="00070360" w:rsidRPr="006D0D5B" w:rsidRDefault="00070360" w:rsidP="00070360">
      <w:pPr>
        <w:adjustRightInd w:val="0"/>
        <w:snapToGrid w:val="0"/>
        <w:spacing w:line="480" w:lineRule="exact"/>
        <w:ind w:firstLineChars="200" w:firstLine="643"/>
        <w:rPr>
          <w:rFonts w:ascii="楷体" w:eastAsia="楷体" w:hAnsi="楷体" w:cs="楷体" w:hint="eastAsia"/>
          <w:b/>
          <w:bCs/>
          <w:sz w:val="32"/>
          <w:szCs w:val="32"/>
        </w:rPr>
      </w:pPr>
      <w:r w:rsidRPr="006D0D5B">
        <w:rPr>
          <w:rFonts w:ascii="楷体" w:eastAsia="楷体" w:hAnsi="楷体" w:cs="楷体" w:hint="eastAsia"/>
          <w:b/>
          <w:bCs/>
          <w:sz w:val="32"/>
          <w:szCs w:val="32"/>
        </w:rPr>
        <w:t>（五）资格审查</w:t>
      </w:r>
    </w:p>
    <w:p w14:paraId="4B23C42B" w14:textId="629547FD" w:rsidR="00537915" w:rsidRDefault="00537915">
      <w:pPr>
        <w:pStyle w:val="a7"/>
        <w:widowControl/>
        <w:adjustRightInd w:val="0"/>
        <w:snapToGrid w:val="0"/>
        <w:spacing w:before="0" w:beforeAutospacing="0" w:after="0" w:afterAutospacing="0" w:line="48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时间地点：</w:t>
      </w:r>
    </w:p>
    <w:p w14:paraId="28C589A6" w14:textId="79331F5C" w:rsidR="00537915" w:rsidRDefault="00537915">
      <w:pPr>
        <w:pStyle w:val="a7"/>
        <w:widowControl/>
        <w:adjustRightInd w:val="0"/>
        <w:snapToGrid w:val="0"/>
        <w:spacing w:before="0" w:beforeAutospacing="0" w:after="0" w:afterAutospacing="0" w:line="48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3月20日 </w:t>
      </w:r>
      <w:r w:rsidRPr="00537915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山东科技大学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（青岛校区）</w:t>
      </w:r>
    </w:p>
    <w:p w14:paraId="0AED7D7B" w14:textId="023134F7" w:rsidR="00D44396" w:rsidRDefault="00D44396">
      <w:pPr>
        <w:pStyle w:val="a7"/>
        <w:widowControl/>
        <w:adjustRightInd w:val="0"/>
        <w:snapToGrid w:val="0"/>
        <w:spacing w:before="0" w:beforeAutospacing="0" w:after="0" w:afterAutospacing="0" w:line="48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3月27日 山东师范大学</w:t>
      </w:r>
    </w:p>
    <w:p w14:paraId="6F802D5C" w14:textId="78D33694" w:rsidR="00537915" w:rsidRDefault="00537915">
      <w:pPr>
        <w:pStyle w:val="a7"/>
        <w:widowControl/>
        <w:adjustRightInd w:val="0"/>
        <w:snapToGrid w:val="0"/>
        <w:spacing w:before="0" w:beforeAutospacing="0" w:after="0" w:afterAutospacing="0" w:line="48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3月28日 济南大学</w:t>
      </w:r>
    </w:p>
    <w:p w14:paraId="30239E8D" w14:textId="6746C251" w:rsidR="00537915" w:rsidRDefault="00537915" w:rsidP="00537915">
      <w:pPr>
        <w:pStyle w:val="a7"/>
        <w:widowControl/>
        <w:adjustRightInd w:val="0"/>
        <w:snapToGrid w:val="0"/>
        <w:spacing w:before="0" w:beforeAutospacing="0" w:after="0" w:afterAutospacing="0" w:line="48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3月29日 山东理工大学</w:t>
      </w:r>
    </w:p>
    <w:p w14:paraId="57538E0C" w14:textId="2A0BC86A" w:rsidR="00537915" w:rsidRPr="00520545" w:rsidRDefault="00537915" w:rsidP="00E63DFF">
      <w:pPr>
        <w:pStyle w:val="a7"/>
        <w:widowControl/>
        <w:adjustRightInd w:val="0"/>
        <w:snapToGrid w:val="0"/>
        <w:spacing w:before="0" w:beforeAutospacing="0" w:after="0" w:afterAutospacing="0" w:line="48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4月10日 山东第一医科大学（济南校区）</w:t>
      </w:r>
    </w:p>
    <w:p w14:paraId="39C74170" w14:textId="1AECD298" w:rsidR="00E30079" w:rsidRPr="00070360" w:rsidRDefault="00000000">
      <w:pPr>
        <w:adjustRightInd w:val="0"/>
        <w:snapToGrid w:val="0"/>
        <w:spacing w:line="4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 w:rsidRPr="00070360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报名人员</w:t>
      </w:r>
      <w:r w:rsidRPr="00AF624B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须</w:t>
      </w:r>
      <w:r w:rsidRPr="00070360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在</w:t>
      </w:r>
      <w:r w:rsidR="00E63DFF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网上报名后到</w:t>
      </w:r>
      <w:r w:rsidRPr="00070360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校园双选会现场进行资格审查，由各招聘单位负责审核报名人员的资格条件。</w:t>
      </w:r>
      <w:r w:rsidR="006D0D5B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如无法参加</w:t>
      </w:r>
      <w:r w:rsidR="006D0D5B" w:rsidRPr="006D0D5B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校园双选会</w:t>
      </w:r>
      <w:r w:rsidR="006D0D5B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，报名人员也可以到枣庄科技职业学院进行</w:t>
      </w:r>
      <w:r w:rsidR="006D0D5B" w:rsidRPr="006D0D5B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现场资格审查</w:t>
      </w:r>
      <w:r w:rsidR="006D0D5B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</w:t>
      </w:r>
    </w:p>
    <w:p w14:paraId="2C262FF1" w14:textId="07957523" w:rsidR="00E30079" w:rsidRPr="00070360" w:rsidRDefault="00676601">
      <w:pPr>
        <w:adjustRightInd w:val="0"/>
        <w:snapToGrid w:val="0"/>
        <w:spacing w:line="4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 w:rsidRPr="00676601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现场资格审查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时</w:t>
      </w:r>
      <w:r w:rsidRPr="00070360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报名人员须提交以下材料：</w:t>
      </w:r>
    </w:p>
    <w:p w14:paraId="500A0A9D" w14:textId="3E5EB27A" w:rsidR="00E30079" w:rsidRPr="00E63DFF" w:rsidRDefault="00000000">
      <w:pPr>
        <w:adjustRightInd w:val="0"/>
        <w:snapToGrid w:val="0"/>
        <w:spacing w:line="4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63DFF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1.有效期内的二代身份证</w:t>
      </w:r>
      <w:r w:rsidR="00676601" w:rsidRPr="00E63DFF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原件</w:t>
      </w:r>
      <w:r w:rsidRPr="00E63DFF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及复印；</w:t>
      </w:r>
    </w:p>
    <w:p w14:paraId="2285D1F5" w14:textId="7E3B9042" w:rsidR="007475A9" w:rsidRPr="00E63DFF" w:rsidRDefault="00000000">
      <w:pPr>
        <w:pStyle w:val="a7"/>
        <w:widowControl/>
        <w:adjustRightInd w:val="0"/>
        <w:snapToGrid w:val="0"/>
        <w:spacing w:before="0" w:beforeAutospacing="0" w:after="0" w:afterAutospacing="0" w:line="4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 w:rsidRPr="00E63DFF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2.</w:t>
      </w:r>
      <w:r w:rsidR="00D17FEF" w:rsidRPr="00E63DFF">
        <w:rPr>
          <w:rFonts w:hint="eastAsia"/>
        </w:rPr>
        <w:t xml:space="preserve"> </w:t>
      </w:r>
      <w:r w:rsidR="00D17FEF" w:rsidRPr="00E63DFF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报名网站下载《报名登记表》</w:t>
      </w:r>
      <w:r w:rsidR="00C41023" w:rsidRPr="00E63DFF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；</w:t>
      </w:r>
    </w:p>
    <w:p w14:paraId="2C460F9D" w14:textId="1C493429" w:rsidR="00E30079" w:rsidRPr="00E63DFF" w:rsidRDefault="007475A9">
      <w:pPr>
        <w:pStyle w:val="a7"/>
        <w:widowControl/>
        <w:adjustRightInd w:val="0"/>
        <w:snapToGrid w:val="0"/>
        <w:spacing w:before="0" w:beforeAutospacing="0" w:after="0" w:afterAutospacing="0" w:line="4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 w:rsidRPr="00E63DFF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3.符合报名条件的佐证材料原件及复印件；</w:t>
      </w:r>
    </w:p>
    <w:p w14:paraId="16D1C710" w14:textId="7489EDA8" w:rsidR="00E30079" w:rsidRPr="00E63DFF" w:rsidRDefault="007475A9">
      <w:pPr>
        <w:pStyle w:val="a7"/>
        <w:widowControl/>
        <w:adjustRightInd w:val="0"/>
        <w:snapToGrid w:val="0"/>
        <w:spacing w:before="0" w:beforeAutospacing="0" w:after="0" w:afterAutospacing="0" w:line="4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 w:rsidRPr="00E63DFF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4.</w:t>
      </w:r>
      <w:r w:rsidR="001C43CD" w:rsidRPr="00E63DFF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研究生阶段</w:t>
      </w:r>
      <w:r w:rsidRPr="00E63DFF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毕业生就业推荐表</w:t>
      </w:r>
      <w:r w:rsidR="00BE3B9F" w:rsidRPr="00E63DFF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，已经取得毕业证的提供毕业证学位证原件及复印件</w:t>
      </w:r>
      <w:r w:rsidR="007F5327" w:rsidRPr="00E63DFF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；</w:t>
      </w:r>
    </w:p>
    <w:p w14:paraId="5A41BB4D" w14:textId="6A6F2C75" w:rsidR="001C43CD" w:rsidRPr="00E63DFF" w:rsidRDefault="007475A9" w:rsidP="00070360">
      <w:pPr>
        <w:pStyle w:val="a7"/>
        <w:widowControl/>
        <w:adjustRightInd w:val="0"/>
        <w:snapToGrid w:val="0"/>
        <w:spacing w:before="0" w:beforeAutospacing="0" w:after="0" w:afterAutospacing="0" w:line="4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 w:rsidRPr="00E63DFF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lastRenderedPageBreak/>
        <w:t>5</w:t>
      </w:r>
      <w:r w:rsidR="001C43CD" w:rsidRPr="00E63DFF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.本科阶段毕业证学位证</w:t>
      </w:r>
      <w:r w:rsidR="00676601" w:rsidRPr="00E63DFF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原件</w:t>
      </w:r>
      <w:r w:rsidR="001C43CD" w:rsidRPr="00E63DFF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及复印件</w:t>
      </w:r>
      <w:r w:rsidR="007F5327" w:rsidRPr="00E63DFF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</w:t>
      </w:r>
    </w:p>
    <w:p w14:paraId="2EDE6BF8" w14:textId="77777777" w:rsidR="00CA7CE3" w:rsidRDefault="00000000" w:rsidP="00676601">
      <w:pPr>
        <w:adjustRightInd w:val="0"/>
        <w:snapToGrid w:val="0"/>
        <w:spacing w:line="4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63DFF">
        <w:rPr>
          <w:rFonts w:ascii="仿宋_GB2312" w:eastAsia="仿宋_GB2312" w:hAnsi="仿宋_GB2312" w:cs="仿宋_GB2312" w:hint="eastAsia"/>
          <w:sz w:val="32"/>
          <w:szCs w:val="32"/>
        </w:rPr>
        <w:t>上述材料除</w:t>
      </w:r>
      <w:r w:rsidR="001C43CD" w:rsidRPr="00E63DFF">
        <w:rPr>
          <w:rFonts w:ascii="仿宋_GB2312" w:eastAsia="仿宋_GB2312" w:hAnsi="仿宋_GB2312" w:cs="仿宋_GB2312" w:hint="eastAsia"/>
          <w:sz w:val="32"/>
          <w:szCs w:val="32"/>
        </w:rPr>
        <w:t>报名表及</w:t>
      </w:r>
      <w:r w:rsidRPr="00E63DFF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学校出具的</w:t>
      </w:r>
      <w:r w:rsidRPr="00E63DFF">
        <w:rPr>
          <w:rFonts w:ascii="仿宋_GB2312" w:eastAsia="仿宋_GB2312" w:hAnsi="仿宋_GB2312" w:cs="仿宋_GB2312" w:hint="eastAsia"/>
          <w:sz w:val="32"/>
          <w:szCs w:val="32"/>
        </w:rPr>
        <w:t>证明外，证书等原件现场审核后返还。</w:t>
      </w:r>
      <w:r w:rsidR="00B9099C" w:rsidRPr="00E63DFF">
        <w:rPr>
          <w:rFonts w:ascii="仿宋_GB2312" w:eastAsia="仿宋_GB2312" w:hAnsi="仿宋_GB2312" w:cs="仿宋_GB2312" w:hint="eastAsia"/>
          <w:sz w:val="32"/>
          <w:szCs w:val="32"/>
        </w:rPr>
        <w:t>资格审查结束后，应聘人数达不到1:3比例的招聘岗位，计划招聘1人的，取消招聘岗位；计划招聘2人（含）以上的，按1:3比例相应核减招聘人数。核减和取消招聘计划的情况，在学校网站予以公布。</w:t>
      </w:r>
      <w:r w:rsidR="0044028B" w:rsidRPr="00E63DFF">
        <w:rPr>
          <w:rFonts w:ascii="仿宋_GB2312" w:eastAsia="仿宋_GB2312" w:hAnsi="仿宋_GB2312" w:cs="仿宋_GB2312" w:hint="eastAsia"/>
          <w:sz w:val="32"/>
          <w:szCs w:val="32"/>
        </w:rPr>
        <w:t>取消招聘岗位的应聘人员，在规定时间内由本人申请，可按规定改报附件1中其他符合条件的岗位，改</w:t>
      </w:r>
      <w:r w:rsidR="0044028B" w:rsidRPr="0044028B">
        <w:rPr>
          <w:rFonts w:ascii="仿宋_GB2312" w:eastAsia="仿宋_GB2312" w:hAnsi="仿宋_GB2312" w:cs="仿宋_GB2312" w:hint="eastAsia"/>
          <w:sz w:val="32"/>
          <w:szCs w:val="32"/>
        </w:rPr>
        <w:t>报只进行一次。</w:t>
      </w:r>
    </w:p>
    <w:p w14:paraId="0D0234E2" w14:textId="36427710" w:rsidR="006A6AFD" w:rsidRDefault="00CA7CE3" w:rsidP="00676601">
      <w:pPr>
        <w:adjustRightInd w:val="0"/>
        <w:snapToGrid w:val="0"/>
        <w:spacing w:line="4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A7CE3">
        <w:rPr>
          <w:rFonts w:ascii="仿宋_GB2312" w:eastAsia="仿宋_GB2312" w:hAnsi="仿宋_GB2312" w:cs="仿宋_GB2312" w:hint="eastAsia"/>
          <w:sz w:val="32"/>
          <w:szCs w:val="32"/>
        </w:rPr>
        <w:t>若有岗位通过资格初审的人数过多，可增加初试环节，初试根据情况采取面谈或笔试的方式进行。初试成绩不计入面试成绩。</w:t>
      </w:r>
    </w:p>
    <w:p w14:paraId="4411E4B8" w14:textId="4A1091C6" w:rsidR="006A6AFD" w:rsidRDefault="006A6AFD" w:rsidP="006A6AFD">
      <w:pPr>
        <w:adjustRightInd w:val="0"/>
        <w:snapToGrid w:val="0"/>
        <w:spacing w:line="480" w:lineRule="exact"/>
        <w:ind w:firstLineChars="200" w:firstLine="643"/>
        <w:rPr>
          <w:rFonts w:ascii="楷体" w:eastAsia="楷体" w:hAnsi="楷体" w:cs="楷体" w:hint="eastAsia"/>
          <w:b/>
          <w:bCs/>
          <w:sz w:val="32"/>
          <w:szCs w:val="32"/>
        </w:rPr>
      </w:pPr>
      <w:r w:rsidRPr="006D0D5B">
        <w:rPr>
          <w:rFonts w:ascii="楷体" w:eastAsia="楷体" w:hAnsi="楷体" w:cs="楷体" w:hint="eastAsia"/>
          <w:b/>
          <w:bCs/>
          <w:sz w:val="32"/>
          <w:szCs w:val="32"/>
        </w:rPr>
        <w:t>（</w:t>
      </w:r>
      <w:r w:rsidR="00070360" w:rsidRPr="006D0D5B">
        <w:rPr>
          <w:rFonts w:ascii="楷体" w:eastAsia="楷体" w:hAnsi="楷体" w:cs="楷体" w:hint="eastAsia"/>
          <w:b/>
          <w:bCs/>
          <w:sz w:val="32"/>
          <w:szCs w:val="32"/>
        </w:rPr>
        <w:t>六</w:t>
      </w:r>
      <w:r w:rsidRPr="006D0D5B">
        <w:rPr>
          <w:rFonts w:ascii="楷体" w:eastAsia="楷体" w:hAnsi="楷体" w:cs="楷体" w:hint="eastAsia"/>
          <w:b/>
          <w:bCs/>
          <w:sz w:val="32"/>
          <w:szCs w:val="32"/>
        </w:rPr>
        <w:t>）网上缴费</w:t>
      </w:r>
    </w:p>
    <w:p w14:paraId="1006C596" w14:textId="02F0C2FF" w:rsidR="00F67A0F" w:rsidRPr="00F67A0F" w:rsidRDefault="00F67A0F" w:rsidP="006A6AFD">
      <w:pPr>
        <w:adjustRightInd w:val="0"/>
        <w:snapToGrid w:val="0"/>
        <w:spacing w:line="4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F67A0F">
        <w:rPr>
          <w:rFonts w:ascii="仿宋_GB2312" w:eastAsia="仿宋_GB2312" w:hAnsi="仿宋_GB2312" w:cs="仿宋_GB2312" w:hint="eastAsia"/>
          <w:sz w:val="32"/>
          <w:szCs w:val="32"/>
        </w:rPr>
        <w:t>缴费时间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 w:rsidRPr="00F67A0F">
        <w:rPr>
          <w:rFonts w:ascii="仿宋_GB2312" w:eastAsia="仿宋_GB2312" w:hAnsi="仿宋_GB2312" w:cs="仿宋_GB2312" w:hint="eastAsia"/>
          <w:sz w:val="32"/>
          <w:szCs w:val="32"/>
        </w:rPr>
        <w:t>2025年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 w:rsidRPr="00F67A0F"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Pr="00F67A0F">
        <w:rPr>
          <w:rFonts w:ascii="仿宋_GB2312" w:eastAsia="仿宋_GB2312" w:hAnsi="仿宋_GB2312" w:cs="仿宋_GB2312" w:hint="eastAsia"/>
          <w:sz w:val="32"/>
          <w:szCs w:val="32"/>
        </w:rPr>
        <w:t>1日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 w:rsidRPr="00F67A0F">
        <w:rPr>
          <w:rFonts w:ascii="仿宋_GB2312" w:eastAsia="仿宋_GB2312" w:hAnsi="仿宋_GB2312" w:cs="仿宋_GB2312" w:hint="eastAsia"/>
          <w:sz w:val="32"/>
          <w:szCs w:val="32"/>
        </w:rPr>
        <w:t>:00-4月1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 w:rsidRPr="00F67A0F">
        <w:rPr>
          <w:rFonts w:ascii="仿宋_GB2312" w:eastAsia="仿宋_GB2312" w:hAnsi="仿宋_GB2312" w:cs="仿宋_GB2312" w:hint="eastAsia"/>
          <w:sz w:val="32"/>
          <w:szCs w:val="32"/>
        </w:rPr>
        <w:t>日1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Pr="00F67A0F">
        <w:rPr>
          <w:rFonts w:ascii="仿宋_GB2312" w:eastAsia="仿宋_GB2312" w:hAnsi="仿宋_GB2312" w:cs="仿宋_GB2312" w:hint="eastAsia"/>
          <w:sz w:val="32"/>
          <w:szCs w:val="32"/>
        </w:rPr>
        <w:t>:00</w:t>
      </w:r>
    </w:p>
    <w:p w14:paraId="5325C8F9" w14:textId="1F73F1A1" w:rsidR="006A6AFD" w:rsidRPr="003055F7" w:rsidRDefault="00070360" w:rsidP="006A6AFD">
      <w:pPr>
        <w:adjustRightInd w:val="0"/>
        <w:snapToGrid w:val="0"/>
        <w:spacing w:line="4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highlight w:val="yellow"/>
        </w:rPr>
      </w:pPr>
      <w:r w:rsidRPr="00070360">
        <w:rPr>
          <w:rFonts w:ascii="仿宋_GB2312" w:eastAsia="仿宋_GB2312" w:hAnsi="仿宋_GB2312" w:cs="仿宋_GB2312" w:hint="eastAsia"/>
          <w:sz w:val="32"/>
          <w:szCs w:val="32"/>
        </w:rPr>
        <w:t>资格审查通过的</w:t>
      </w:r>
      <w:r w:rsidR="006A6AFD" w:rsidRPr="006A6AFD">
        <w:rPr>
          <w:rFonts w:ascii="仿宋_GB2312" w:eastAsia="仿宋_GB2312" w:hAnsi="仿宋_GB2312" w:cs="仿宋_GB2312" w:hint="eastAsia"/>
          <w:sz w:val="32"/>
          <w:szCs w:val="32"/>
        </w:rPr>
        <w:t>应聘人员，要在缴费时间内登录报名系统进行网上缴费，逾期未进行缴费的，视为自动放弃。</w:t>
      </w:r>
      <w:r w:rsidR="00D17FEF" w:rsidRPr="00D17FEF">
        <w:rPr>
          <w:rFonts w:ascii="仿宋_GB2312" w:eastAsia="仿宋_GB2312" w:hAnsi="仿宋_GB2312" w:cs="仿宋_GB2312" w:hint="eastAsia"/>
          <w:sz w:val="32"/>
          <w:szCs w:val="32"/>
        </w:rPr>
        <w:t>根据省发展改革、财政部门核定的标准，应聘人员</w:t>
      </w:r>
      <w:r w:rsidR="006A6AFD" w:rsidRPr="006A6AFD">
        <w:rPr>
          <w:rFonts w:ascii="仿宋_GB2312" w:eastAsia="仿宋_GB2312" w:hAnsi="仿宋_GB2312" w:cs="仿宋_GB2312" w:hint="eastAsia"/>
          <w:sz w:val="32"/>
          <w:szCs w:val="32"/>
        </w:rPr>
        <w:t>面试考务费为70元/人。缴费成功的应聘人员可登录报名网站下载面试准考证。</w:t>
      </w:r>
      <w:r w:rsidR="00CA7CE3" w:rsidRPr="00CA7CE3">
        <w:rPr>
          <w:rFonts w:ascii="仿宋_GB2312" w:eastAsia="仿宋_GB2312" w:hAnsi="仿宋_GB2312" w:cs="仿宋_GB2312" w:hint="eastAsia"/>
          <w:sz w:val="32"/>
          <w:szCs w:val="32"/>
        </w:rPr>
        <w:t>面试准考证</w:t>
      </w:r>
      <w:r w:rsidR="00CA7CE3">
        <w:rPr>
          <w:rFonts w:ascii="仿宋_GB2312" w:eastAsia="仿宋_GB2312" w:hAnsi="仿宋_GB2312" w:cs="仿宋_GB2312" w:hint="eastAsia"/>
          <w:sz w:val="32"/>
          <w:szCs w:val="32"/>
        </w:rPr>
        <w:t>中包含</w:t>
      </w:r>
      <w:r w:rsidR="00CA7CE3" w:rsidRPr="00CA7CE3">
        <w:rPr>
          <w:rFonts w:ascii="仿宋_GB2312" w:eastAsia="仿宋_GB2312" w:hAnsi="仿宋_GB2312" w:cs="仿宋_GB2312" w:hint="eastAsia"/>
          <w:sz w:val="32"/>
          <w:szCs w:val="32"/>
        </w:rPr>
        <w:t>面试时间、地点等具体</w:t>
      </w:r>
      <w:r w:rsidR="00CA7CE3">
        <w:rPr>
          <w:rFonts w:ascii="仿宋_GB2312" w:eastAsia="仿宋_GB2312" w:hAnsi="仿宋_GB2312" w:cs="仿宋_GB2312" w:hint="eastAsia"/>
          <w:sz w:val="32"/>
          <w:szCs w:val="32"/>
        </w:rPr>
        <w:t>信息</w:t>
      </w:r>
      <w:r w:rsidR="00CA7CE3" w:rsidRPr="00CA7CE3">
        <w:rPr>
          <w:rFonts w:ascii="仿宋_GB2312" w:eastAsia="仿宋_GB2312" w:hAnsi="仿宋_GB2312" w:cs="仿宋_GB2312" w:hint="eastAsia"/>
          <w:sz w:val="32"/>
          <w:szCs w:val="32"/>
        </w:rPr>
        <w:t>，请注意关注。</w:t>
      </w:r>
    </w:p>
    <w:p w14:paraId="2373CC4E" w14:textId="74F0BA12" w:rsidR="00E30079" w:rsidRDefault="00000000">
      <w:pPr>
        <w:adjustRightInd w:val="0"/>
        <w:snapToGrid w:val="0"/>
        <w:spacing w:line="480" w:lineRule="exact"/>
        <w:ind w:firstLineChars="200" w:firstLine="643"/>
        <w:rPr>
          <w:rFonts w:ascii="楷体" w:eastAsia="楷体" w:hAnsi="楷体" w:cs="楷体" w:hint="eastAsia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</w:t>
      </w:r>
      <w:r w:rsidR="00070360">
        <w:rPr>
          <w:rFonts w:ascii="楷体" w:eastAsia="楷体" w:hAnsi="楷体" w:cs="楷体" w:hint="eastAsia"/>
          <w:b/>
          <w:bCs/>
          <w:sz w:val="32"/>
          <w:szCs w:val="32"/>
        </w:rPr>
        <w:t>七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）面试</w:t>
      </w:r>
    </w:p>
    <w:p w14:paraId="1B29CA40" w14:textId="77777777" w:rsidR="00E30079" w:rsidRDefault="00000000">
      <w:pPr>
        <w:adjustRightInd w:val="0"/>
        <w:snapToGrid w:val="0"/>
        <w:spacing w:line="4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3F4733">
        <w:rPr>
          <w:rFonts w:ascii="仿宋_GB2312" w:eastAsia="仿宋_GB2312" w:hAnsi="仿宋_GB2312" w:cs="仿宋_GB2312" w:hint="eastAsia"/>
          <w:sz w:val="32"/>
          <w:szCs w:val="32"/>
        </w:rPr>
        <w:t>面试采用结构化面试的方式，时间不超过7分钟。</w:t>
      </w:r>
    </w:p>
    <w:p w14:paraId="36434491" w14:textId="77777777" w:rsidR="00CA7CE3" w:rsidRDefault="00000000" w:rsidP="00CA7CE3">
      <w:pPr>
        <w:adjustRightInd w:val="0"/>
        <w:snapToGrid w:val="0"/>
        <w:spacing w:line="4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面试成绩采用百分制计算，计算到小数点后两位数，尾数四舍五入。</w:t>
      </w:r>
      <w:r>
        <w:rPr>
          <w:rFonts w:ascii="仿宋_GB2312" w:eastAsia="仿宋_GB2312" w:hAnsi="仿宋_GB2312" w:cs="仿宋_GB2312" w:hint="eastAsia"/>
          <w:sz w:val="32"/>
          <w:szCs w:val="32"/>
        </w:rPr>
        <w:t>面试合格分数线为75分。面试成绩由面试考官当场评判，在本场面试结束后统一向面试人员宣布。</w:t>
      </w:r>
    </w:p>
    <w:p w14:paraId="7D72DF48" w14:textId="3A89646C" w:rsidR="00CA7CE3" w:rsidRPr="00CA7CE3" w:rsidRDefault="00CA7CE3" w:rsidP="00CA7CE3">
      <w:pPr>
        <w:adjustRightInd w:val="0"/>
        <w:snapToGrid w:val="0"/>
        <w:spacing w:line="4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A7CE3">
        <w:rPr>
          <w:rFonts w:ascii="仿宋_GB2312" w:eastAsia="仿宋_GB2312" w:hAnsi="仿宋_GB2312" w:cs="仿宋_GB2312" w:hint="eastAsia"/>
          <w:sz w:val="32"/>
          <w:szCs w:val="32"/>
        </w:rPr>
        <w:t>如同一岗位报考人数较多、需分在不同小组进行面试，则采用修正系数法计算考生最终成绩（计算公式为：考生面试修正成绩=考生面试原始成绩×修正系数&lt;同一岗位全体考生面试成绩平均值÷本面试室该岗位全体考生面试成绩平均值&gt;）。</w:t>
      </w:r>
    </w:p>
    <w:p w14:paraId="295C7D22" w14:textId="557E2972" w:rsidR="00E30079" w:rsidRDefault="00000000">
      <w:pPr>
        <w:adjustRightInd w:val="0"/>
        <w:snapToGrid w:val="0"/>
        <w:spacing w:line="480" w:lineRule="exact"/>
        <w:ind w:firstLineChars="200" w:firstLine="643"/>
        <w:rPr>
          <w:rFonts w:ascii="楷体" w:eastAsia="楷体" w:hAnsi="楷体" w:cs="楷体" w:hint="eastAsia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</w:t>
      </w:r>
      <w:r w:rsidR="00070360">
        <w:rPr>
          <w:rFonts w:ascii="楷体" w:eastAsia="楷体" w:hAnsi="楷体" w:cs="楷体" w:hint="eastAsia"/>
          <w:b/>
          <w:bCs/>
          <w:sz w:val="32"/>
          <w:szCs w:val="32"/>
        </w:rPr>
        <w:t>八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）签订就业协议</w:t>
      </w:r>
    </w:p>
    <w:p w14:paraId="5C395C3D" w14:textId="6E8E465D" w:rsidR="00E30079" w:rsidRDefault="00000000">
      <w:pPr>
        <w:adjustRightInd w:val="0"/>
        <w:snapToGrid w:val="0"/>
        <w:spacing w:line="480" w:lineRule="exact"/>
        <w:ind w:firstLineChars="200" w:firstLine="640"/>
        <w:rPr>
          <w:rFonts w:ascii="楷体" w:eastAsia="楷体" w:hAnsi="楷体" w:cs="楷体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按照招聘岗位，根</w:t>
      </w:r>
      <w:r>
        <w:rPr>
          <w:rFonts w:ascii="仿宋_GB2312" w:eastAsia="仿宋_GB2312" w:hAnsi="仿宋_GB2312" w:cs="仿宋_GB2312" w:hint="eastAsia"/>
          <w:sz w:val="32"/>
          <w:szCs w:val="32"/>
        </w:rPr>
        <w:t>据面试成绩高低按1:1比例与</w:t>
      </w:r>
      <w:r w:rsidR="00F37B51">
        <w:rPr>
          <w:rFonts w:ascii="仿宋_GB2312" w:eastAsia="仿宋_GB2312" w:hAnsi="仿宋_GB2312" w:cs="仿宋_GB2312" w:hint="eastAsia"/>
          <w:sz w:val="32"/>
          <w:szCs w:val="32"/>
        </w:rPr>
        <w:t>学校</w:t>
      </w:r>
      <w:r w:rsidR="00F37B51" w:rsidRPr="00F37B51">
        <w:rPr>
          <w:rFonts w:ascii="仿宋_GB2312" w:eastAsia="仿宋_GB2312" w:hAnsi="仿宋_GB2312" w:cs="仿宋_GB2312" w:hint="eastAsia"/>
          <w:sz w:val="32"/>
          <w:szCs w:val="32"/>
        </w:rPr>
        <w:t>当场签约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F37B51">
        <w:rPr>
          <w:rFonts w:ascii="仿宋_GB2312" w:eastAsia="仿宋_GB2312" w:hAnsi="仿宋_GB2312" w:cs="仿宋_GB2312" w:hint="eastAsia"/>
          <w:sz w:val="32"/>
          <w:szCs w:val="32"/>
        </w:rPr>
        <w:t>并登录各省就业网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进行网上签约</w:t>
      </w:r>
      <w:r w:rsidR="00F37B51" w:rsidRPr="00F37B51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生成就业协议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</w:t>
      </w:r>
    </w:p>
    <w:p w14:paraId="1F9476AA" w14:textId="4F4FDEEB" w:rsidR="00E30079" w:rsidRDefault="00000000">
      <w:pPr>
        <w:adjustRightInd w:val="0"/>
        <w:snapToGrid w:val="0"/>
        <w:spacing w:line="480" w:lineRule="exact"/>
        <w:ind w:firstLineChars="200" w:firstLine="643"/>
        <w:rPr>
          <w:rFonts w:ascii="楷体" w:eastAsia="楷体" w:hAnsi="楷体" w:cs="楷体" w:hint="eastAsia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</w:t>
      </w:r>
      <w:r w:rsidR="00070360">
        <w:rPr>
          <w:rFonts w:ascii="楷体" w:eastAsia="楷体" w:hAnsi="楷体" w:cs="楷体" w:hint="eastAsia"/>
          <w:b/>
          <w:bCs/>
          <w:sz w:val="32"/>
          <w:szCs w:val="32"/>
        </w:rPr>
        <w:t>九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）考察体检</w:t>
      </w:r>
    </w:p>
    <w:p w14:paraId="1D991DD1" w14:textId="77777777" w:rsidR="00E30079" w:rsidRDefault="00000000">
      <w:pPr>
        <w:adjustRightInd w:val="0"/>
        <w:snapToGrid w:val="0"/>
        <w:spacing w:line="4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lastRenderedPageBreak/>
        <w:t>考察、体检工作由招聘单位组织实施。</w:t>
      </w:r>
    </w:p>
    <w:p w14:paraId="1619AE66" w14:textId="77777777" w:rsidR="00E30079" w:rsidRDefault="00000000">
      <w:pPr>
        <w:adjustRightInd w:val="0"/>
        <w:snapToGrid w:val="0"/>
        <w:spacing w:line="4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按照岗位和报名人员面试成绩，由高分到低分依次等额确定进入考察范围人选，进入考察范围人员的面试成绩不得低于75分。同一岗位面试成绩并列的，采取加试等方式确定进入考察范围人选。</w:t>
      </w:r>
      <w:r>
        <w:rPr>
          <w:rFonts w:ascii="仿宋_GB2312" w:eastAsia="仿宋_GB2312" w:hAnsi="仿宋_GB2312" w:cs="仿宋_GB2312" w:hint="eastAsia"/>
          <w:sz w:val="32"/>
          <w:szCs w:val="32"/>
        </w:rPr>
        <w:t>考察侧重思想政治表现、道德品质、能力素质和学习成绩等方面情况，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并对考察对象是否符合规定的岗位资格条件，以及提供的应聘信息和证书材料是否真实、准确等进行审核确认。</w:t>
      </w:r>
      <w:r>
        <w:rPr>
          <w:rFonts w:ascii="仿宋_GB2312" w:eastAsia="仿宋_GB2312" w:hAnsi="仿宋_GB2312" w:cs="仿宋_GB2312" w:hint="eastAsia"/>
          <w:sz w:val="32"/>
          <w:szCs w:val="32"/>
        </w:rPr>
        <w:t>根据相关规定，严格审核把关被考察对象档案。经考察不合格、档案审查存在问题等影响聘用的，取消聘用资格，解除就业协议。</w:t>
      </w:r>
    </w:p>
    <w:p w14:paraId="72443FDD" w14:textId="77777777" w:rsidR="00E30079" w:rsidRDefault="00000000">
      <w:pPr>
        <w:adjustRightInd w:val="0"/>
        <w:snapToGrid w:val="0"/>
        <w:spacing w:line="4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根据国家、省文件规定，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对应聘人员进行心理健康测试，确保新招聘教师身心健康。</w:t>
      </w:r>
    </w:p>
    <w:p w14:paraId="73FE8CAD" w14:textId="71C24545" w:rsidR="00F37B51" w:rsidRDefault="00F37B51">
      <w:pPr>
        <w:adjustRightInd w:val="0"/>
        <w:snapToGrid w:val="0"/>
        <w:spacing w:line="4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F37B51">
        <w:rPr>
          <w:rFonts w:ascii="仿宋_GB2312" w:eastAsia="仿宋_GB2312" w:hAnsi="仿宋_GB2312" w:cs="仿宋_GB2312" w:hint="eastAsia"/>
          <w:sz w:val="32"/>
          <w:szCs w:val="32"/>
        </w:rPr>
        <w:t>考察合格人员，按招聘人数1:1的比例确定进入体检范围人选。体检应在县级以上综合性医院进行。体检标准和项目参照公务员聘用体检通用标准及操作手册执行，国家另有规定的从其规定。按规定需要复检的，不得在原体检医院进行，复检只能进行1次，结果以复检结论为准。未按规定时间、地点参加体检的，视为自动放弃。因放弃体检及体检不合格的解除就业协议。</w:t>
      </w:r>
      <w:r w:rsidR="0044028B" w:rsidRPr="0044028B">
        <w:rPr>
          <w:rFonts w:ascii="仿宋_GB2312" w:eastAsia="仿宋_GB2312" w:hAnsi="仿宋_GB2312" w:cs="仿宋_GB2312" w:hint="eastAsia"/>
          <w:sz w:val="32"/>
          <w:szCs w:val="32"/>
        </w:rPr>
        <w:t>对放弃考察体检或考察体检不合格造成的空缺，从同一岗位参加考试的人员中依次等额递补。</w:t>
      </w:r>
    </w:p>
    <w:p w14:paraId="6F1C4231" w14:textId="53FC3CAA" w:rsidR="00E30079" w:rsidRDefault="00000000">
      <w:pPr>
        <w:adjustRightInd w:val="0"/>
        <w:snapToGrid w:val="0"/>
        <w:spacing w:line="4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应聘人员在签约后未能按规定时间取得相应学历、学位证书，因违纪等受到学校处分或行政处罚的，视为违约，</w:t>
      </w:r>
      <w:r w:rsidR="00F37B51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学校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有权终止协议。</w:t>
      </w:r>
    </w:p>
    <w:p w14:paraId="2A243C5A" w14:textId="585D4D99" w:rsidR="00E30079" w:rsidRDefault="00000000">
      <w:pPr>
        <w:adjustRightInd w:val="0"/>
        <w:snapToGrid w:val="0"/>
        <w:spacing w:line="480" w:lineRule="exact"/>
        <w:ind w:firstLineChars="200" w:firstLine="643"/>
        <w:rPr>
          <w:rFonts w:ascii="楷体" w:eastAsia="楷体" w:hAnsi="楷体" w:cs="楷体" w:hint="eastAsia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</w:t>
      </w:r>
      <w:r w:rsidR="00070360">
        <w:rPr>
          <w:rFonts w:ascii="楷体" w:eastAsia="楷体" w:hAnsi="楷体" w:cs="楷体" w:hint="eastAsia"/>
          <w:b/>
          <w:bCs/>
          <w:sz w:val="32"/>
          <w:szCs w:val="32"/>
        </w:rPr>
        <w:t>十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）办理手续</w:t>
      </w:r>
    </w:p>
    <w:p w14:paraId="0F771FB6" w14:textId="704F6AD7" w:rsidR="00F37B51" w:rsidRDefault="00F37B51">
      <w:pPr>
        <w:adjustRightInd w:val="0"/>
        <w:snapToGrid w:val="0"/>
        <w:spacing w:line="4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F37B51">
        <w:rPr>
          <w:rFonts w:ascii="仿宋_GB2312" w:eastAsia="仿宋_GB2312" w:hAnsi="仿宋_GB2312" w:cs="仿宋_GB2312" w:hint="eastAsia"/>
          <w:sz w:val="32"/>
          <w:szCs w:val="32"/>
        </w:rPr>
        <w:t>经考察、体检合格的拟聘用人员，在规定时间前取得相应毕业证、学位证后，按规定进行公示，公示期为5个工作日。公示期间有异议的，按照有关规定调查处理，作出结论。经公示无异议的，由聘用单位按规定办理聘用手续。</w:t>
      </w:r>
    </w:p>
    <w:p w14:paraId="732AE1FF" w14:textId="15699B4A" w:rsidR="00E30079" w:rsidRDefault="001C43CD">
      <w:pPr>
        <w:adjustRightInd w:val="0"/>
        <w:snapToGrid w:val="0"/>
        <w:spacing w:line="48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四、聘用管理</w:t>
      </w:r>
    </w:p>
    <w:p w14:paraId="4F2CE6CD" w14:textId="77777777" w:rsidR="00E30079" w:rsidRDefault="00000000">
      <w:pPr>
        <w:adjustRightInd w:val="0"/>
        <w:snapToGrid w:val="0"/>
        <w:spacing w:line="48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（一）岗前培训。</w:t>
      </w:r>
      <w:r>
        <w:rPr>
          <w:rFonts w:ascii="仿宋_GB2312" w:eastAsia="仿宋_GB2312" w:hAnsi="仿宋_GB2312" w:cs="仿宋_GB2312" w:hint="eastAsia"/>
          <w:sz w:val="32"/>
          <w:szCs w:val="32"/>
        </w:rPr>
        <w:t>被聘用的优秀毕业生正式到岗前，参加学校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统一组织的岗前培训。</w:t>
      </w:r>
    </w:p>
    <w:p w14:paraId="089F275C" w14:textId="128427B7" w:rsidR="00E30079" w:rsidRDefault="00000000">
      <w:pPr>
        <w:adjustRightInd w:val="0"/>
        <w:snapToGrid w:val="0"/>
        <w:spacing w:line="48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（二）试用期管理。</w:t>
      </w:r>
      <w:r>
        <w:rPr>
          <w:rFonts w:ascii="仿宋_GB2312" w:eastAsia="仿宋_GB2312" w:hAnsi="仿宋_GB2312" w:cs="仿宋_GB2312" w:hint="eastAsia"/>
          <w:sz w:val="32"/>
          <w:szCs w:val="32"/>
        </w:rPr>
        <w:t>聘用的优秀毕业生与</w:t>
      </w:r>
      <w:r w:rsidR="00F37B51">
        <w:rPr>
          <w:rFonts w:ascii="仿宋_GB2312" w:eastAsia="仿宋_GB2312" w:hAnsi="仿宋_GB2312" w:cs="仿宋_GB2312" w:hint="eastAsia"/>
          <w:sz w:val="32"/>
          <w:szCs w:val="32"/>
        </w:rPr>
        <w:t>学校</w:t>
      </w:r>
      <w:r>
        <w:rPr>
          <w:rFonts w:ascii="仿宋_GB2312" w:eastAsia="仿宋_GB2312" w:hAnsi="仿宋_GB2312" w:cs="仿宋_GB2312" w:hint="eastAsia"/>
          <w:sz w:val="32"/>
          <w:szCs w:val="32"/>
        </w:rPr>
        <w:t>办理聘用手续，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签订聘用合同，确立人事关系。受聘人员按规定实行试用期制度，</w:t>
      </w:r>
      <w:r>
        <w:rPr>
          <w:rFonts w:ascii="仿宋_GB2312" w:eastAsia="仿宋_GB2312" w:hAnsi="仿宋_GB2312" w:cs="仿宋_GB2312" w:hint="eastAsia"/>
          <w:sz w:val="32"/>
          <w:szCs w:val="32"/>
        </w:rPr>
        <w:t>试用期为1年。试用期满，经考核合格的予以正式聘用，最低服务年限为</w:t>
      </w:r>
      <w:r w:rsidRPr="00520545">
        <w:rPr>
          <w:rFonts w:ascii="仿宋_GB2312" w:eastAsia="仿宋_GB2312" w:hAnsi="仿宋_GB2312" w:cs="仿宋_GB2312" w:hint="eastAsia"/>
          <w:sz w:val="32"/>
          <w:szCs w:val="32"/>
        </w:rPr>
        <w:t>3年</w:t>
      </w:r>
      <w:r>
        <w:rPr>
          <w:rFonts w:ascii="仿宋_GB2312" w:eastAsia="仿宋_GB2312" w:hAnsi="仿宋_GB2312" w:cs="仿宋_GB2312" w:hint="eastAsia"/>
          <w:sz w:val="32"/>
          <w:szCs w:val="32"/>
        </w:rPr>
        <w:t>（含试用期）；考核不合格或放弃的，取消聘用。</w:t>
      </w:r>
    </w:p>
    <w:p w14:paraId="5CB5A294" w14:textId="77777777" w:rsidR="00E30079" w:rsidRDefault="00000000">
      <w:pPr>
        <w:adjustRightInd w:val="0"/>
        <w:snapToGrid w:val="0"/>
        <w:spacing w:line="4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报考人员在应聘期间，务必保持联系方式畅通，因个人原因错过重要信息，影响考试和聘用的，责任自负。</w:t>
      </w:r>
    </w:p>
    <w:p w14:paraId="3F2ADD69" w14:textId="0BA60663" w:rsidR="00E30079" w:rsidRDefault="001C43CD">
      <w:pPr>
        <w:adjustRightInd w:val="0"/>
        <w:snapToGrid w:val="0"/>
        <w:spacing w:line="48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五、其他</w:t>
      </w:r>
    </w:p>
    <w:p w14:paraId="6A7CD038" w14:textId="77777777" w:rsidR="00E30079" w:rsidRDefault="00000000">
      <w:pPr>
        <w:adjustRightInd w:val="0"/>
        <w:snapToGrid w:val="0"/>
        <w:spacing w:line="4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本公告未尽事宜，由枣庄科技职业学院负责解释。</w:t>
      </w:r>
    </w:p>
    <w:p w14:paraId="514CF4B2" w14:textId="77777777" w:rsidR="00E30079" w:rsidRDefault="00000000">
      <w:pPr>
        <w:adjustRightInd w:val="0"/>
        <w:snapToGrid w:val="0"/>
        <w:spacing w:line="4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地址：山东省滕州市学院路888号枣庄科技职业学院</w:t>
      </w:r>
    </w:p>
    <w:p w14:paraId="10543047" w14:textId="53402B3C" w:rsidR="00E30079" w:rsidRDefault="00000000">
      <w:pPr>
        <w:adjustRightInd w:val="0"/>
        <w:snapToGrid w:val="0"/>
        <w:spacing w:line="4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联系人：徐老师 </w:t>
      </w:r>
      <w:r w:rsidR="00840806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柳老师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  电话：0632-5650961</w:t>
      </w:r>
    </w:p>
    <w:p w14:paraId="08CCBE95" w14:textId="77777777" w:rsidR="00E30079" w:rsidRDefault="00000000">
      <w:pPr>
        <w:adjustRightInd w:val="0"/>
        <w:snapToGrid w:val="0"/>
        <w:spacing w:line="4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附件：</w:t>
      </w:r>
    </w:p>
    <w:p w14:paraId="31B802BE" w14:textId="2D585B53" w:rsidR="00E30079" w:rsidRDefault="00000000">
      <w:pPr>
        <w:adjustRightInd w:val="0"/>
        <w:snapToGrid w:val="0"/>
        <w:spacing w:line="4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枣庄科技职业学院</w:t>
      </w:r>
      <w:r w:rsidR="00E70904"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年校园招聘备案制工作人员岗位信息表</w:t>
      </w:r>
    </w:p>
    <w:p w14:paraId="0CD6CAD1" w14:textId="2CC4C792" w:rsidR="00E30079" w:rsidRDefault="00000000" w:rsidP="00080CA3">
      <w:pPr>
        <w:adjustRightInd w:val="0"/>
        <w:snapToGrid w:val="0"/>
        <w:spacing w:line="4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2.</w:t>
      </w:r>
      <w:r w:rsidR="00080CA3" w:rsidRPr="00080CA3">
        <w:rPr>
          <w:rFonts w:ascii="仿宋_GB2312" w:eastAsia="仿宋_GB2312" w:hAnsi="仿宋_GB2312" w:cs="仿宋_GB2312" w:hint="eastAsia"/>
          <w:sz w:val="32"/>
          <w:szCs w:val="32"/>
        </w:rPr>
        <w:t>中共党员证明</w:t>
      </w:r>
    </w:p>
    <w:p w14:paraId="523E86A7" w14:textId="0523D6CB" w:rsidR="00080CA3" w:rsidRDefault="00080CA3" w:rsidP="00080CA3">
      <w:pPr>
        <w:adjustRightInd w:val="0"/>
        <w:snapToGrid w:val="0"/>
        <w:spacing w:line="4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Pr="00080CA3">
        <w:rPr>
          <w:rFonts w:ascii="仿宋_GB2312" w:eastAsia="仿宋_GB2312" w:hAnsi="仿宋_GB2312" w:cs="仿宋_GB2312"/>
          <w:sz w:val="32"/>
          <w:szCs w:val="32"/>
        </w:rPr>
        <w:t>.</w:t>
      </w:r>
      <w:r w:rsidRPr="00080CA3">
        <w:rPr>
          <w:rFonts w:ascii="仿宋_GB2312" w:eastAsia="仿宋_GB2312" w:hAnsi="仿宋_GB2312" w:cs="仿宋_GB2312" w:hint="eastAsia"/>
          <w:sz w:val="32"/>
          <w:szCs w:val="32"/>
        </w:rPr>
        <w:t>招聘备案制工作人员诚信承诺书</w:t>
      </w:r>
    </w:p>
    <w:p w14:paraId="4E6CB449" w14:textId="77777777" w:rsidR="00080CA3" w:rsidRPr="00080CA3" w:rsidRDefault="00080CA3" w:rsidP="00080CA3">
      <w:pPr>
        <w:adjustRightInd w:val="0"/>
        <w:snapToGrid w:val="0"/>
        <w:spacing w:line="4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</w:p>
    <w:p w14:paraId="272F5BF0" w14:textId="77777777" w:rsidR="00E30079" w:rsidRDefault="00000000">
      <w:pPr>
        <w:adjustRightInd w:val="0"/>
        <w:snapToGrid w:val="0"/>
        <w:spacing w:line="480" w:lineRule="exact"/>
        <w:ind w:right="1280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枣庄科技职业学院</w:t>
      </w:r>
    </w:p>
    <w:p w14:paraId="5EE6DFE0" w14:textId="46B8CF90" w:rsidR="00E30079" w:rsidRDefault="00E70904">
      <w:pPr>
        <w:adjustRightInd w:val="0"/>
        <w:snapToGrid w:val="0"/>
        <w:spacing w:line="480" w:lineRule="exact"/>
        <w:ind w:right="1280"/>
        <w:jc w:val="right"/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2025年3月</w:t>
      </w:r>
      <w:r w:rsidR="009F2FF3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520545"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14:paraId="5A277E79" w14:textId="77777777" w:rsidR="00E30079" w:rsidRDefault="00E30079">
      <w:pPr>
        <w:jc w:val="right"/>
      </w:pPr>
    </w:p>
    <w:sectPr w:rsidR="00E30079">
      <w:pgSz w:w="11906" w:h="16838"/>
      <w:pgMar w:top="1440" w:right="1361" w:bottom="1440" w:left="136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4A734" w14:textId="77777777" w:rsidR="00E519BB" w:rsidRDefault="00E519BB" w:rsidP="007079CD">
      <w:r>
        <w:separator/>
      </w:r>
    </w:p>
  </w:endnote>
  <w:endnote w:type="continuationSeparator" w:id="0">
    <w:p w14:paraId="6BFC2739" w14:textId="77777777" w:rsidR="00E519BB" w:rsidRDefault="00E519BB" w:rsidP="00707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A54A5" w14:textId="77777777" w:rsidR="00E519BB" w:rsidRDefault="00E519BB" w:rsidP="007079CD">
      <w:r>
        <w:separator/>
      </w:r>
    </w:p>
  </w:footnote>
  <w:footnote w:type="continuationSeparator" w:id="0">
    <w:p w14:paraId="399B6DEC" w14:textId="77777777" w:rsidR="00E519BB" w:rsidRDefault="00E519BB" w:rsidP="00707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2MzNzBlOGM3MGI1NjBjNTIyODZlMmEyZDM2OGY3NDIifQ=="/>
  </w:docVars>
  <w:rsids>
    <w:rsidRoot w:val="00826581"/>
    <w:rsid w:val="00002180"/>
    <w:rsid w:val="00015374"/>
    <w:rsid w:val="00026EC3"/>
    <w:rsid w:val="00070360"/>
    <w:rsid w:val="00080CA3"/>
    <w:rsid w:val="000C1943"/>
    <w:rsid w:val="000D78D4"/>
    <w:rsid w:val="000E4BC5"/>
    <w:rsid w:val="0010459B"/>
    <w:rsid w:val="00114476"/>
    <w:rsid w:val="001465CF"/>
    <w:rsid w:val="0017016A"/>
    <w:rsid w:val="001847AB"/>
    <w:rsid w:val="00187CFA"/>
    <w:rsid w:val="001A36B7"/>
    <w:rsid w:val="001C43CD"/>
    <w:rsid w:val="001D1FF8"/>
    <w:rsid w:val="001E4FD6"/>
    <w:rsid w:val="001E79AA"/>
    <w:rsid w:val="002111DF"/>
    <w:rsid w:val="0021454B"/>
    <w:rsid w:val="002274C2"/>
    <w:rsid w:val="00262078"/>
    <w:rsid w:val="00275014"/>
    <w:rsid w:val="00287F4B"/>
    <w:rsid w:val="002903FD"/>
    <w:rsid w:val="00294CA8"/>
    <w:rsid w:val="002A1866"/>
    <w:rsid w:val="002B0841"/>
    <w:rsid w:val="002C06FE"/>
    <w:rsid w:val="002F2295"/>
    <w:rsid w:val="003055F7"/>
    <w:rsid w:val="00316E73"/>
    <w:rsid w:val="00322936"/>
    <w:rsid w:val="00324704"/>
    <w:rsid w:val="00335622"/>
    <w:rsid w:val="0036384E"/>
    <w:rsid w:val="003A1A3A"/>
    <w:rsid w:val="003C2AB8"/>
    <w:rsid w:val="003D2D49"/>
    <w:rsid w:val="003F2FDD"/>
    <w:rsid w:val="003F4733"/>
    <w:rsid w:val="00400AD4"/>
    <w:rsid w:val="004175CA"/>
    <w:rsid w:val="00423683"/>
    <w:rsid w:val="0044028B"/>
    <w:rsid w:val="00452E98"/>
    <w:rsid w:val="00480EFA"/>
    <w:rsid w:val="004A757A"/>
    <w:rsid w:val="004E1995"/>
    <w:rsid w:val="00520545"/>
    <w:rsid w:val="00523C6B"/>
    <w:rsid w:val="00537915"/>
    <w:rsid w:val="00537CCA"/>
    <w:rsid w:val="00542D2F"/>
    <w:rsid w:val="00546C62"/>
    <w:rsid w:val="00554065"/>
    <w:rsid w:val="00560BAC"/>
    <w:rsid w:val="005A07EF"/>
    <w:rsid w:val="005A0F87"/>
    <w:rsid w:val="005C0F38"/>
    <w:rsid w:val="005C64E4"/>
    <w:rsid w:val="005D4A90"/>
    <w:rsid w:val="00631627"/>
    <w:rsid w:val="006347D2"/>
    <w:rsid w:val="0064092F"/>
    <w:rsid w:val="00646D72"/>
    <w:rsid w:val="00676601"/>
    <w:rsid w:val="006A6AFD"/>
    <w:rsid w:val="006C19F0"/>
    <w:rsid w:val="006D0D5B"/>
    <w:rsid w:val="006F7169"/>
    <w:rsid w:val="007079CD"/>
    <w:rsid w:val="007475A9"/>
    <w:rsid w:val="00761632"/>
    <w:rsid w:val="00780904"/>
    <w:rsid w:val="007F5327"/>
    <w:rsid w:val="00800BC9"/>
    <w:rsid w:val="008132D5"/>
    <w:rsid w:val="00826581"/>
    <w:rsid w:val="00840806"/>
    <w:rsid w:val="0084270B"/>
    <w:rsid w:val="00846C47"/>
    <w:rsid w:val="00851B59"/>
    <w:rsid w:val="008A075F"/>
    <w:rsid w:val="00937F5F"/>
    <w:rsid w:val="00970CA2"/>
    <w:rsid w:val="009A70C6"/>
    <w:rsid w:val="009C2C5C"/>
    <w:rsid w:val="009D5BAD"/>
    <w:rsid w:val="009F2FF3"/>
    <w:rsid w:val="009F6541"/>
    <w:rsid w:val="00A3432C"/>
    <w:rsid w:val="00A405F6"/>
    <w:rsid w:val="00A66787"/>
    <w:rsid w:val="00AC67BB"/>
    <w:rsid w:val="00AF624B"/>
    <w:rsid w:val="00B101E0"/>
    <w:rsid w:val="00B10CDC"/>
    <w:rsid w:val="00B1170E"/>
    <w:rsid w:val="00B174BE"/>
    <w:rsid w:val="00B3722D"/>
    <w:rsid w:val="00B64A91"/>
    <w:rsid w:val="00B9099C"/>
    <w:rsid w:val="00BA32F3"/>
    <w:rsid w:val="00BC7903"/>
    <w:rsid w:val="00BE3B9F"/>
    <w:rsid w:val="00BE4EF7"/>
    <w:rsid w:val="00C13ED1"/>
    <w:rsid w:val="00C160AD"/>
    <w:rsid w:val="00C22ECE"/>
    <w:rsid w:val="00C234E1"/>
    <w:rsid w:val="00C252FE"/>
    <w:rsid w:val="00C261C5"/>
    <w:rsid w:val="00C374EE"/>
    <w:rsid w:val="00C41023"/>
    <w:rsid w:val="00C53F00"/>
    <w:rsid w:val="00C61CA8"/>
    <w:rsid w:val="00C65685"/>
    <w:rsid w:val="00C84755"/>
    <w:rsid w:val="00C93F08"/>
    <w:rsid w:val="00C9711F"/>
    <w:rsid w:val="00CA7CE3"/>
    <w:rsid w:val="00CB157F"/>
    <w:rsid w:val="00CB666E"/>
    <w:rsid w:val="00D07427"/>
    <w:rsid w:val="00D12304"/>
    <w:rsid w:val="00D17FEF"/>
    <w:rsid w:val="00D44396"/>
    <w:rsid w:val="00D50F47"/>
    <w:rsid w:val="00D76417"/>
    <w:rsid w:val="00D920B0"/>
    <w:rsid w:val="00D952D1"/>
    <w:rsid w:val="00DA356D"/>
    <w:rsid w:val="00DA4169"/>
    <w:rsid w:val="00DA5057"/>
    <w:rsid w:val="00DD33FF"/>
    <w:rsid w:val="00DE014F"/>
    <w:rsid w:val="00E2510E"/>
    <w:rsid w:val="00E30079"/>
    <w:rsid w:val="00E519BB"/>
    <w:rsid w:val="00E63DFF"/>
    <w:rsid w:val="00E70904"/>
    <w:rsid w:val="00E97579"/>
    <w:rsid w:val="00EA08DB"/>
    <w:rsid w:val="00EA5D5E"/>
    <w:rsid w:val="00EB3F8E"/>
    <w:rsid w:val="00EC7B48"/>
    <w:rsid w:val="00ED6C77"/>
    <w:rsid w:val="00F16A3B"/>
    <w:rsid w:val="00F37B51"/>
    <w:rsid w:val="00F43C25"/>
    <w:rsid w:val="00F45450"/>
    <w:rsid w:val="00F61FBA"/>
    <w:rsid w:val="00F67A0F"/>
    <w:rsid w:val="00F70A0D"/>
    <w:rsid w:val="00F834D7"/>
    <w:rsid w:val="00F927B7"/>
    <w:rsid w:val="00FC7540"/>
    <w:rsid w:val="00FD7724"/>
    <w:rsid w:val="00FF6A35"/>
    <w:rsid w:val="0C2325D0"/>
    <w:rsid w:val="10D71991"/>
    <w:rsid w:val="2E9632A4"/>
    <w:rsid w:val="422674F3"/>
    <w:rsid w:val="46004C47"/>
    <w:rsid w:val="5FC078D2"/>
    <w:rsid w:val="622571D9"/>
    <w:rsid w:val="70982236"/>
    <w:rsid w:val="7B85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77601"/>
  <w15:docId w15:val="{6532891F-A3AD-4D3B-94C2-4D6CD87D3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537915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537915"/>
    <w:rPr>
      <w:rFonts w:ascii="Calibri" w:eastAsia="宋体" w:hAnsi="Calibri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4204</TotalTime>
  <Pages>6</Pages>
  <Words>538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lenovo</cp:lastModifiedBy>
  <cp:revision>35</cp:revision>
  <cp:lastPrinted>2025-03-18T08:16:00Z</cp:lastPrinted>
  <dcterms:created xsi:type="dcterms:W3CDTF">2024-05-07T03:32:00Z</dcterms:created>
  <dcterms:modified xsi:type="dcterms:W3CDTF">2025-04-01T09:27:00Z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81FA6DFFA8104BCAB783D5C608CEB8C7_12</vt:lpwstr>
  </property>
</Properties>
</file>