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600" w:lineRule="atLeast"/>
        <w:ind w:left="0" w:right="120" w:firstLine="0"/>
        <w:rPr>
          <w:rFonts w:ascii="微软雅黑" w:hAnsi="微软雅黑" w:eastAsia="微软雅黑" w:cs="微软雅黑"/>
          <w:b/>
          <w:bCs/>
          <w:i w:val="0"/>
          <w:iCs w:val="0"/>
          <w:caps w:val="0"/>
          <w:color w:val="333333"/>
          <w:spacing w:val="0"/>
          <w:sz w:val="42"/>
          <w:szCs w:val="42"/>
        </w:rPr>
      </w:pPr>
      <w:r>
        <w:rPr>
          <w:rFonts w:hint="eastAsia" w:ascii="微软雅黑" w:hAnsi="微软雅黑" w:eastAsia="微软雅黑" w:cs="微软雅黑"/>
          <w:b/>
          <w:bCs/>
          <w:i w:val="0"/>
          <w:iCs w:val="0"/>
          <w:caps w:val="0"/>
          <w:color w:val="333333"/>
          <w:spacing w:val="0"/>
          <w:sz w:val="42"/>
          <w:szCs w:val="42"/>
          <w:bdr w:val="none" w:color="auto" w:sz="0" w:space="0"/>
          <w:shd w:val="clear" w:fill="FFFFFF"/>
          <w:lang w:val="en-US" w:eastAsia="zh-CN"/>
        </w:rPr>
        <w:t xml:space="preserve">    </w:t>
      </w:r>
      <w:r>
        <w:rPr>
          <w:rFonts w:hint="eastAsia" w:ascii="微软雅黑" w:hAnsi="微软雅黑" w:eastAsia="微软雅黑" w:cs="微软雅黑"/>
          <w:b/>
          <w:bCs/>
          <w:i w:val="0"/>
          <w:iCs w:val="0"/>
          <w:caps w:val="0"/>
          <w:color w:val="333333"/>
          <w:spacing w:val="0"/>
          <w:sz w:val="42"/>
          <w:szCs w:val="42"/>
          <w:bdr w:val="none" w:color="auto" w:sz="0" w:space="0"/>
          <w:shd w:val="clear" w:fill="FFFFFF"/>
        </w:rPr>
        <w:t>宁波凯越国际贸易有限公司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240" w:lineRule="atLeast"/>
        <w:ind w:left="0" w:right="0" w:firstLine="0"/>
        <w:rPr>
          <w:rFonts w:ascii="PingFang SC" w:hAnsi="PingFang SC" w:eastAsia="PingFang SC" w:cs="PingFang SC"/>
          <w:b/>
          <w:bCs/>
          <w:i w:val="0"/>
          <w:iCs w:val="0"/>
          <w:caps w:val="0"/>
          <w:color w:val="333333"/>
          <w:spacing w:val="0"/>
          <w:sz w:val="24"/>
          <w:szCs w:val="24"/>
        </w:rPr>
      </w:pPr>
      <w:r>
        <w:rPr>
          <w:rFonts w:hint="default" w:ascii="PingFang SC" w:hAnsi="PingFang SC" w:eastAsia="PingFang SC" w:cs="PingFang SC"/>
          <w:b/>
          <w:bCs/>
          <w:i w:val="0"/>
          <w:iCs w:val="0"/>
          <w:caps w:val="0"/>
          <w:color w:val="333333"/>
          <w:spacing w:val="0"/>
          <w:sz w:val="24"/>
          <w:szCs w:val="24"/>
          <w:bdr w:val="none" w:color="auto" w:sz="0" w:space="0"/>
        </w:rPr>
        <w:t>公司介绍</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 xml:space="preserve">凯越集团的前身宁波凯越国际贸易有限公司，创立于2003年底。集团下辖包括五十余家从事出口贸易的事业部和公司。集团在宁波、义乌和上海设有运营中心，并且在广州、汕头、深圳、青岛以及部分海外国家设有分支机构。 目前集团已发展成宁波市和义乌市自营出口业务规模***、员工人数最多的集团公司之一。2022年进出口总额13亿美元+，贸易员工2300人+。帮助西方客户在亚洲进行商品采购管理和设计是集团一直以来的主营业务。我们服务的客户包括全球领先的零售商、世界知名的品牌客户和全球500强的企业客户。也包括一些海外中小零售商，品牌商和进口商，以及海外的电商公司，社媒和TIKTOK上的电商卖家。在过去的十九年，集团已经与全球超过200个国家和地区的10000+ 海外客户保持良好的合作关系。为客户提供市场调研、产品研发和设计、采购服务和管理、包装设计、产品检测和质量控制、国际物流协调、采购代理融资等一系列增值服务。 </w:t>
      </w:r>
    </w:p>
    <w:p>
      <w:pPr>
        <w:keepNext w:val="0"/>
        <w:keepLines w:val="0"/>
        <w:widowControl/>
        <w:suppressLineNumbers w:val="0"/>
        <w:spacing w:line="420" w:lineRule="atLeast"/>
        <w:ind w:left="0" w:firstLine="0"/>
        <w:jc w:val="left"/>
        <w:rPr>
          <w:rFonts w:hint="eastAsia" w:ascii="微软雅黑" w:hAnsi="微软雅黑" w:eastAsia="微软雅黑" w:cs="微软雅黑"/>
          <w:b/>
          <w:bCs/>
          <w:i w:val="0"/>
          <w:iCs w:val="0"/>
          <w:caps w:val="0"/>
          <w:color w:val="FF0000"/>
          <w:spacing w:val="0"/>
          <w:kern w:val="0"/>
          <w:sz w:val="21"/>
          <w:szCs w:val="21"/>
          <w:lang w:val="en-US" w:eastAsia="zh-CN" w:bidi="ar"/>
        </w:rPr>
      </w:pPr>
      <w:r>
        <w:rPr>
          <w:rFonts w:hint="eastAsia" w:ascii="微软雅黑" w:hAnsi="微软雅黑" w:eastAsia="微软雅黑" w:cs="微软雅黑"/>
          <w:b/>
          <w:bCs/>
          <w:i w:val="0"/>
          <w:iCs w:val="0"/>
          <w:caps w:val="0"/>
          <w:color w:val="FF0000"/>
          <w:spacing w:val="0"/>
          <w:kern w:val="0"/>
          <w:sz w:val="21"/>
          <w:szCs w:val="21"/>
          <w:lang w:val="en-US" w:eastAsia="zh-CN" w:bidi="ar"/>
        </w:rPr>
        <w:t xml:space="preserve">环境与文化: </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 xml:space="preserve">集团新总部大楼办公环境优越，毗邻宁波广电集团，与宁波大学西校区隔江对望。大楼共15层，可俯瞰甬江两岸美景，三官堂大桥和滨江水韵公园也尽收眼底。 2013年，凯越学院正式成立，标志着凯越员工培训发展工作进入新的里程碑。新人班、经理班、高级研修班……通过开展各类课程与培训，推动中国产品全球化和培养行业优秀人才是我们公司的使命。 </w:t>
      </w:r>
    </w:p>
    <w:p>
      <w:pPr>
        <w:keepNext w:val="0"/>
        <w:keepLines w:val="0"/>
        <w:widowControl/>
        <w:suppressLineNumbers w:val="0"/>
        <w:spacing w:line="420" w:lineRule="atLeast"/>
        <w:ind w:left="0" w:firstLine="0"/>
        <w:jc w:val="left"/>
        <w:rPr>
          <w:rFonts w:hint="default" w:ascii="微软雅黑" w:hAnsi="微软雅黑" w:eastAsia="微软雅黑" w:cs="微软雅黑"/>
          <w:b/>
          <w:bCs/>
          <w:i w:val="0"/>
          <w:iCs w:val="0"/>
          <w:caps w:val="0"/>
          <w:color w:val="FF0000"/>
          <w:spacing w:val="0"/>
          <w:kern w:val="0"/>
          <w:sz w:val="21"/>
          <w:szCs w:val="21"/>
          <w:lang w:val="en-US" w:eastAsia="zh-CN" w:bidi="ar"/>
        </w:rPr>
      </w:pPr>
      <w:r>
        <w:rPr>
          <w:rFonts w:hint="eastAsia" w:ascii="微软雅黑" w:hAnsi="微软雅黑" w:eastAsia="微软雅黑" w:cs="微软雅黑"/>
          <w:b/>
          <w:bCs/>
          <w:i w:val="0"/>
          <w:iCs w:val="0"/>
          <w:caps w:val="0"/>
          <w:color w:val="FF0000"/>
          <w:spacing w:val="0"/>
          <w:kern w:val="0"/>
          <w:sz w:val="21"/>
          <w:szCs w:val="21"/>
          <w:lang w:val="en-US" w:eastAsia="zh-CN" w:bidi="ar"/>
        </w:rPr>
        <w:t>薪酬与福利:</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 xml:space="preserve">我们制定了简单、富有竞争力的薪酬制度，根据业绩导向，为不同的职能人员提供绩效奖金和分红。年度表现优秀者，还有不同类型的奖励和提拔，我们认为现金是对于员工最具有弹性的薪酬方式。 集团福利优厚，为员工缴纳五险一金，过节费、高温费、结婚/生育礼金、生日礼物。设立凯越人的公益基金“蒲公英计划”，组织年度境外旅游，为十年员工定制豪华大礼包。此外，我们还有办公室下午茶、幸福班车、晚下班打车报销、节假日前一天提前下班……每一个贴心小细节，只为让每一位凯越人感受到“家”的温暖。 凯越大家庭，期待你的加入。 </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b/>
          <w:bCs/>
          <w:i w:val="0"/>
          <w:iCs w:val="0"/>
          <w:caps w:val="0"/>
          <w:color w:val="FF0000"/>
          <w:spacing w:val="0"/>
          <w:kern w:val="0"/>
          <w:sz w:val="21"/>
          <w:szCs w:val="21"/>
          <w:lang w:val="en-US" w:eastAsia="zh-CN" w:bidi="ar"/>
        </w:rPr>
        <w:t>集团办公地点：</w:t>
      </w:r>
      <w:r>
        <w:rPr>
          <w:rFonts w:hint="eastAsia" w:ascii="微软雅黑" w:hAnsi="微软雅黑" w:eastAsia="微软雅黑" w:cs="微软雅黑"/>
          <w:i w:val="0"/>
          <w:iCs w:val="0"/>
          <w:caps w:val="0"/>
          <w:color w:val="666666"/>
          <w:spacing w:val="0"/>
          <w:kern w:val="0"/>
          <w:sz w:val="21"/>
          <w:szCs w:val="21"/>
          <w:lang w:val="en-US" w:eastAsia="zh-CN" w:bidi="ar"/>
        </w:rPr>
        <w:t>宁波、义乌、上海、广州、汕头、杭州、青岛、南京、深圳、泉州等</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666666"/>
          <w:spacing w:val="0"/>
          <w:kern w:val="0"/>
          <w:sz w:val="21"/>
          <w:szCs w:val="21"/>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150" w:firstLine="0"/>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外贸单证员</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岗位要求：</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1、对外贸单证工作感兴趣，有操作日用杂货经验优先；</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2、本科以上，CET4及以上；持有单证员证书者优先；</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3、态度积极认真，有高度责任心，工作细致谨慎，有良好的沟通能力；</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4、吃苦耐劳，工作耐心，稳定性佳，具备团队精神。</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5、欢迎优秀2022应届毕业生来挑战！</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岗位职责：</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1、负责各类单证的制作、核对、修改等；</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2、协助相关操作人员完成必要的工作；</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3、根据要求编制相关统计报表；</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666666"/>
          <w:spacing w:val="0"/>
          <w:kern w:val="0"/>
          <w:sz w:val="21"/>
          <w:szCs w:val="21"/>
          <w:lang w:val="en-US" w:eastAsia="zh-CN" w:bidi="ar"/>
        </w:rPr>
      </w:pPr>
      <w:r>
        <w:rPr>
          <w:rFonts w:hint="eastAsia" w:ascii="微软雅黑" w:hAnsi="微软雅黑" w:eastAsia="微软雅黑" w:cs="微软雅黑"/>
          <w:i w:val="0"/>
          <w:iCs w:val="0"/>
          <w:caps w:val="0"/>
          <w:color w:val="666666"/>
          <w:spacing w:val="0"/>
          <w:kern w:val="0"/>
          <w:sz w:val="21"/>
          <w:szCs w:val="21"/>
          <w:lang w:val="en-US" w:eastAsia="zh-CN" w:bidi="ar"/>
        </w:rPr>
        <w:t>4、完成上级交代的其他日常事务。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150" w:firstLine="0"/>
        <w:rPr>
          <w:rFonts w:hint="eastAsia" w:ascii="微软雅黑" w:hAnsi="微软雅黑" w:eastAsia="微软雅黑" w:cs="微软雅黑"/>
          <w:b/>
          <w:bCs/>
          <w:i w:val="0"/>
          <w:iCs w:val="0"/>
          <w:caps w:val="0"/>
          <w:color w:val="333333"/>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150" w:firstLine="0"/>
        <w:rPr>
          <w:rFonts w:hint="eastAsia" w:ascii="微软雅黑" w:hAnsi="微软雅黑" w:eastAsia="微软雅黑" w:cs="微软雅黑"/>
          <w:b/>
          <w:bCs/>
          <w:i w:val="0"/>
          <w:iCs w:val="0"/>
          <w:caps w:val="0"/>
          <w:color w:val="333333"/>
          <w:spacing w:val="0"/>
          <w:sz w:val="36"/>
          <w:szCs w:val="36"/>
          <w:bdr w:val="none" w:color="auto" w:sz="0" w:space="0"/>
          <w:shd w:val="clear" w:fill="FFFFFF"/>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外贸采购员</w:t>
      </w:r>
    </w:p>
    <w:p>
      <w:pPr>
        <w:rPr>
          <w:rFonts w:hint="eastAsia"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工作内容：</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1）负责客户所需小商品（家居收纳、厨房卫浴、园林工具、户外用品、节日圣诞、宠物用品、运动健身、纺织品、毛绒玩具、文具、汽车周边、服装服饰、纸制品、包装印刷品等等）类产品的采购、跟单工作；</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2）负责新产品和供应商的开发工作，供应商管理；</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3）完成采购岗位其他相关工作。</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岗位要求：</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1）英语4级，具备邮件和产品描述能力；</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2</w:t>
      </w:r>
      <w:r>
        <w:rPr>
          <w:rFonts w:hint="eastAsia" w:ascii="微软雅黑" w:hAnsi="微软雅黑" w:eastAsia="微软雅黑" w:cs="微软雅黑"/>
          <w:i w:val="0"/>
          <w:iCs w:val="0"/>
          <w:caps w:val="0"/>
          <w:color w:val="333333"/>
          <w:spacing w:val="0"/>
          <w:sz w:val="21"/>
          <w:szCs w:val="21"/>
          <w:shd w:val="clear" w:fill="FFFFFF"/>
        </w:rPr>
        <w:t>）擅长工厂和产品开发，了解超市类采购的运作模式；</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3</w:t>
      </w:r>
      <w:r>
        <w:rPr>
          <w:rFonts w:hint="eastAsia" w:ascii="微软雅黑" w:hAnsi="微软雅黑" w:eastAsia="微软雅黑" w:cs="微软雅黑"/>
          <w:i w:val="0"/>
          <w:iCs w:val="0"/>
          <w:caps w:val="0"/>
          <w:color w:val="333333"/>
          <w:spacing w:val="0"/>
          <w:sz w:val="21"/>
          <w:szCs w:val="21"/>
          <w:shd w:val="clear" w:fill="FFFFFF"/>
        </w:rPr>
        <w:t>）具备较强的谈判能力，对价格敏感。</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lang w:val="en-US" w:eastAsia="zh-CN"/>
        </w:rPr>
        <w:t>4</w:t>
      </w:r>
      <w:r>
        <w:rPr>
          <w:rFonts w:hint="eastAsia" w:ascii="微软雅黑" w:hAnsi="微软雅黑" w:eastAsia="微软雅黑" w:cs="微软雅黑"/>
          <w:i w:val="0"/>
          <w:iCs w:val="0"/>
          <w:caps w:val="0"/>
          <w:color w:val="333333"/>
          <w:spacing w:val="0"/>
          <w:sz w:val="21"/>
          <w:szCs w:val="21"/>
          <w:shd w:val="clear" w:fill="FFFFFF"/>
        </w:rPr>
        <w:t>）工作踏实，做事认真负责、勤奋，处事稳重，性格外向开朗，善于沟通。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150" w:firstLine="0"/>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数据分析师</w:t>
      </w:r>
    </w:p>
    <w:p>
      <w:pPr>
        <w:rPr>
          <w:rFonts w:hint="eastAsia"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工作职责：</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1、负责运营日常数据的统计、监控,并进行量化分析;</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2、对运营情况、异常数据进行评估与预测,并提出合理化建议;</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3、进行数据监测、数据分析、数据挖掘,总结规律,提出优化建议,做实时异常提醒;</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4、协助上级构建运营数据分析体系,对运营数据进行整理、收集、建模等;</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岗位要求：</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1、本科以上学历，统计学、数学等理工科专业者；</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2、有互联网行业数据分析经验，熟练掌握SQL、HIVE以及EXCEL、PPT等，能独立处理数据、数据分析以及数据展示；</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3、有较强的数据洞察力、逻辑思维能力和分析总结能力；</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4、有良好的团队沟通和团队写作能力、快速学习能力、积极主动有耐心；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150" w:firstLine="0"/>
        <w:rPr>
          <w:rFonts w:hint="eastAsia" w:ascii="微软雅黑" w:hAnsi="微软雅黑" w:eastAsia="微软雅黑" w:cs="微软雅黑"/>
          <w:b/>
          <w:bCs/>
          <w:i w:val="0"/>
          <w:iCs w:val="0"/>
          <w:caps w:val="0"/>
          <w:color w:val="333333"/>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150" w:firstLine="0"/>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资深采购跟单</w:t>
      </w:r>
    </w:p>
    <w:p>
      <w:pPr>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工作职责</w:t>
      </w:r>
    </w:p>
    <w:p>
      <w:pPr>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1、负责公司外贸业务的追踪与开发，有较强的业务开拓能力和市场洞察力；</w:t>
      </w:r>
    </w:p>
    <w:p>
      <w:pPr>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2、负责联系客户及后续订单跟踪操作，认真仔细，能及时发现订单操作中遇到的问题并具备解决问题的能力；</w:t>
      </w:r>
    </w:p>
    <w:p>
      <w:pPr>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3、负责与工厂联系，跟进订单，保证订单按时，保质保量出运；</w:t>
      </w:r>
    </w:p>
    <w:p>
      <w:pPr>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4、负责分析市场新品流行趋势，配合团队开发新产品；</w:t>
      </w:r>
    </w:p>
    <w:p>
      <w:pPr>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5、执行上级分配的其他职责。</w:t>
      </w:r>
    </w:p>
    <w:p>
      <w:pPr>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岗位要求</w:t>
      </w:r>
    </w:p>
    <w:p>
      <w:pPr>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1、</w:t>
      </w:r>
      <w:r>
        <w:rPr>
          <w:rFonts w:hint="eastAsia" w:ascii="微软雅黑" w:hAnsi="微软雅黑" w:eastAsia="微软雅黑" w:cs="微软雅黑"/>
          <w:i w:val="0"/>
          <w:iCs w:val="0"/>
          <w:caps w:val="0"/>
          <w:color w:val="333333"/>
          <w:spacing w:val="0"/>
          <w:sz w:val="21"/>
          <w:szCs w:val="21"/>
          <w:shd w:val="clear" w:fill="FFFFFF"/>
          <w:lang w:eastAsia="zh-CN"/>
        </w:rPr>
        <w:t>本科</w:t>
      </w:r>
      <w:r>
        <w:rPr>
          <w:rFonts w:hint="eastAsia" w:ascii="微软雅黑" w:hAnsi="微软雅黑" w:eastAsia="微软雅黑" w:cs="微软雅黑"/>
          <w:i w:val="0"/>
          <w:iCs w:val="0"/>
          <w:caps w:val="0"/>
          <w:color w:val="333333"/>
          <w:spacing w:val="0"/>
          <w:sz w:val="21"/>
          <w:szCs w:val="21"/>
          <w:shd w:val="clear" w:fill="FFFFFF"/>
        </w:rPr>
        <w:t>以上学历，专业不限，CET6及以上，有良好的书面英语能力；</w:t>
      </w:r>
    </w:p>
    <w:p>
      <w:pPr>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2、</w:t>
      </w:r>
      <w:r>
        <w:rPr>
          <w:rFonts w:hint="eastAsia" w:ascii="微软雅黑" w:hAnsi="微软雅黑" w:eastAsia="微软雅黑" w:cs="微软雅黑"/>
          <w:i w:val="0"/>
          <w:iCs w:val="0"/>
          <w:caps w:val="0"/>
          <w:color w:val="333333"/>
          <w:spacing w:val="0"/>
          <w:sz w:val="21"/>
          <w:szCs w:val="21"/>
          <w:shd w:val="clear" w:fill="FFFFFF"/>
          <w:lang w:eastAsia="zh-CN"/>
        </w:rPr>
        <w:t>有</w:t>
      </w:r>
      <w:r>
        <w:rPr>
          <w:rFonts w:hint="eastAsia" w:ascii="微软雅黑" w:hAnsi="微软雅黑" w:eastAsia="微软雅黑" w:cs="微软雅黑"/>
          <w:i w:val="0"/>
          <w:iCs w:val="0"/>
          <w:caps w:val="0"/>
          <w:color w:val="333333"/>
          <w:spacing w:val="0"/>
          <w:sz w:val="21"/>
          <w:szCs w:val="21"/>
          <w:shd w:val="clear" w:fill="FFFFFF"/>
        </w:rPr>
        <w:t>日用消费品跟单经验，熟悉外贸业务流程，能提供自己的方案和想法；</w:t>
      </w:r>
    </w:p>
    <w:p>
      <w:pPr>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3、工作细心、认真，处事灵活，表达沟通能力好，有较强的应变和学习能力；</w:t>
      </w:r>
    </w:p>
    <w:p>
      <w:pPr>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4、抗压能力强，有良好的团队协作精神，对工作充满激情；</w:t>
      </w:r>
    </w:p>
    <w:p>
      <w:pPr>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5、热情开朗，具有良好的业务拓展能力、较强的事业心、积极进取的工作态度和独立处事能力。</w:t>
      </w:r>
    </w:p>
    <w:p>
      <w:pPr>
        <w:rPr>
          <w:rFonts w:hint="eastAsia" w:ascii="微软雅黑" w:hAnsi="微软雅黑" w:eastAsia="微软雅黑" w:cs="微软雅黑"/>
          <w:i w:val="0"/>
          <w:iCs w:val="0"/>
          <w:caps w:val="0"/>
          <w:color w:val="333333"/>
          <w:spacing w:val="0"/>
          <w:sz w:val="21"/>
          <w:szCs w:val="21"/>
          <w:shd w:val="clear" w:fill="FFFFFF"/>
        </w:rPr>
      </w:pPr>
    </w:p>
    <w:p>
      <w:pPr>
        <w:rPr>
          <w:rFonts w:hint="eastAsia" w:ascii="微软雅黑" w:hAnsi="微软雅黑" w:eastAsia="微软雅黑" w:cs="微软雅黑"/>
          <w:b/>
          <w:bCs/>
          <w:i w:val="0"/>
          <w:iCs w:val="0"/>
          <w:caps w:val="0"/>
          <w:color w:val="333333"/>
          <w:spacing w:val="0"/>
          <w:sz w:val="32"/>
          <w:szCs w:val="32"/>
          <w:shd w:val="clear" w:fill="FFFFFF"/>
        </w:rPr>
      </w:pPr>
      <w:r>
        <w:rPr>
          <w:rFonts w:hint="eastAsia" w:ascii="微软雅黑" w:hAnsi="微软雅黑" w:eastAsia="微软雅黑" w:cs="微软雅黑"/>
          <w:b/>
          <w:bCs/>
          <w:i w:val="0"/>
          <w:iCs w:val="0"/>
          <w:caps w:val="0"/>
          <w:color w:val="333333"/>
          <w:spacing w:val="0"/>
          <w:sz w:val="32"/>
          <w:szCs w:val="32"/>
          <w:shd w:val="clear" w:fill="FFFFFF"/>
        </w:rPr>
        <w:t>电商采购</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工作职责：</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 负责B端、C端跨境电商小商品的采购、跟单及相关工作；</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 小商品含且不限于：家居收纳、厨房卫浴、园林工具、瑜伽健身、户外家居等； 节日装饰、宠物用品、文具玩具、服装类、饰品类、美妆类等；</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 负责新产品及供应商开发、维护，管控订单进度及货款协调工作；</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 确保报价及时、准确，快速交付，完成采购岗位其他相关工作。</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岗位要求：</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1、本科，具备邮件阅读和产品描述能力；</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2、熟悉市场及周边工厂资源，有1-3年跨境电商公司采购经验；</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3、熟悉线上工厂开发，能快速询价，及时准确报价；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4、具备较强的学习能力，对价格敏感，团队意识强；</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5、性格外向开朗，善于沟通，诚实守信、认真负责；</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333333"/>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150" w:firstLine="0"/>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法务专员</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1.负责对公司规章制度、经营活动、合同协议等进行必要的风险规范、优化调整、控制及应对，提供法律支持；</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2.负责公司合同管理、起草、修改、审核公司运营过程中的各类合同、函件及相关法律文件；</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3.负责解决公司运营过程中出现的法律问题，提供法律咨询，代表公司处理诉讼、仲裁等法律事务，负责公司的证照，公章、文件信息的整理和保管及工商登记等工作；</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4.负责对接、配合外聘律师事务所及承办律师的日常及专项委托事务，进行法律纠纷、诉讼、仲裁案件的证据收集、文件准备等。</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333333"/>
          <w:spacing w:val="0"/>
          <w:sz w:val="21"/>
          <w:szCs w:val="21"/>
          <w:shd w:val="clear" w:fill="FFFFFF"/>
          <w:lang w:val="en-US" w:eastAsia="zh-CN"/>
        </w:rPr>
      </w:pPr>
      <w:bookmarkStart w:id="0" w:name="_GoBack"/>
      <w:bookmarkEnd w:id="0"/>
      <w:r>
        <w:rPr>
          <w:rFonts w:hint="eastAsia" w:ascii="微软雅黑" w:hAnsi="微软雅黑" w:eastAsia="微软雅黑" w:cs="微软雅黑"/>
          <w:i w:val="0"/>
          <w:iCs w:val="0"/>
          <w:caps w:val="0"/>
          <w:color w:val="333333"/>
          <w:spacing w:val="0"/>
          <w:sz w:val="21"/>
          <w:szCs w:val="21"/>
          <w:shd w:val="clear" w:fill="FFFFFF"/>
          <w:lang w:val="en-US" w:eastAsia="zh-CN"/>
        </w:rPr>
        <w:t>岗位要求；</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1.本科及以上学历，法律相关专业，一年以上相关工作经验；</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2.有较强的逻辑思维能力、沟通能力及执行能力；</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3.精通公司法、合同法、经济法、劳动法等企业法律事务；</w:t>
      </w:r>
    </w:p>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4.通过司法考试，具备法律职业资格证书者优先。</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zNmYzYWJjOTUzM2ZjOTE3YjJlNjI4NWIzZDQ4ZDcifQ=="/>
  </w:docVars>
  <w:rsids>
    <w:rsidRoot w:val="00000000"/>
    <w:rsid w:val="547D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2024-03-19T06:40:55Z</dcterms:created>
  <dc:creator>Administrator</dc:creator>
  <cp:lastModifiedBy>上海人才市场-董老师</cp:lastModifiedBy>
  <dcterms:modified xsi:type="dcterms:W3CDTF">2024-03-19T07:00:50Z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22015397950E416AAF9CB320E43A8A3D_12</vt:lpwstr>
  </property>
</Properties>
</file>