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5EAD20">
      <w:pPr>
        <w:pStyle w:val="3"/>
      </w:pPr>
      <w:r>
        <w:rPr>
          <w:rFonts w:hint="eastAsia"/>
        </w:rPr>
        <w:t>浙江超级灵魂人工智能研究院有限公司招聘简章</w:t>
      </w:r>
    </w:p>
    <w:p w14:paraId="7D4E1A1F">
      <w:pPr>
        <w:pStyle w:val="2"/>
        <w:widowControl/>
        <w:rPr>
          <w:rFonts w:ascii="宋体" w:hAnsi="宋体" w:eastAsia="宋体" w:cs="宋体"/>
          <w:b/>
          <w:bCs/>
          <w:color w:val="0070C0"/>
        </w:rPr>
      </w:pPr>
      <w:r>
        <w:rPr>
          <w:rFonts w:hint="eastAsia" w:ascii="宋体" w:hAnsi="宋体" w:eastAsia="宋体" w:cs="宋体"/>
          <w:b/>
          <w:bCs/>
          <w:color w:val="0070C0"/>
        </w:rPr>
        <w:t>公司简介：</w:t>
      </w:r>
    </w:p>
    <w:p w14:paraId="1F72E33E">
      <w:pPr>
        <w:wordWrap w:val="0"/>
        <w:spacing w:line="480" w:lineRule="auto"/>
        <w:ind w:firstLine="542" w:firstLineChars="200"/>
        <w:rPr>
          <w:rFonts w:hint="eastAsia" w:ascii="宋体" w:hAnsi="宋体" w:eastAsia="宋体" w:cs="宋体"/>
          <w:sz w:val="27"/>
          <w:szCs w:val="27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7"/>
          <w:szCs w:val="27"/>
          <w:lang w:val="en-US" w:eastAsia="zh-CN"/>
        </w:rPr>
        <w:t>浙江超级灵魂人工智能研究院</w:t>
      </w:r>
      <w:r>
        <w:rPr>
          <w:rFonts w:hint="eastAsia" w:ascii="宋体" w:hAnsi="宋体" w:eastAsia="宋体" w:cs="宋体"/>
          <w:sz w:val="27"/>
          <w:szCs w:val="27"/>
          <w:lang w:val="en-US" w:eastAsia="zh-CN"/>
        </w:rPr>
        <w:t>致力于建立“拟人认知”的人工智能，以模拟人脑思维逻辑的类脑仿生算法为主要研究方向，并使其与计算机的算力和储存力相结合。目前主要产品应用在</w:t>
      </w:r>
      <w:r>
        <w:rPr>
          <w:rFonts w:hint="eastAsia" w:ascii="宋体" w:hAnsi="宋体" w:eastAsia="宋体" w:cs="宋体"/>
          <w:b/>
          <w:bCs/>
          <w:color w:val="FF0000"/>
          <w:sz w:val="27"/>
          <w:szCs w:val="27"/>
          <w:lang w:val="en-US" w:eastAsia="zh-CN"/>
        </w:rPr>
        <w:t>仿生决策，仿生视觉，仿生感知，仿生执行器，AI医生，仿生机器人</w:t>
      </w:r>
      <w:r>
        <w:rPr>
          <w:rFonts w:hint="eastAsia" w:ascii="宋体" w:hAnsi="宋体" w:eastAsia="宋体" w:cs="宋体"/>
          <w:sz w:val="27"/>
          <w:szCs w:val="27"/>
          <w:lang w:val="en-US" w:eastAsia="zh-CN"/>
        </w:rPr>
        <w:t>等领域。</w:t>
      </w:r>
    </w:p>
    <w:p w14:paraId="20FFD153">
      <w:pPr>
        <w:wordWrap w:val="0"/>
        <w:spacing w:line="480" w:lineRule="auto"/>
        <w:ind w:firstLine="540" w:firstLineChars="200"/>
        <w:rPr>
          <w:rFonts w:hint="eastAsia" w:ascii="宋体" w:hAnsi="宋体" w:eastAsia="宋体" w:cs="宋体"/>
          <w:sz w:val="27"/>
          <w:szCs w:val="27"/>
          <w:lang w:val="en-US" w:eastAsia="zh-CN"/>
        </w:rPr>
      </w:pPr>
      <w:r>
        <w:rPr>
          <w:rFonts w:hint="eastAsia" w:ascii="宋体" w:hAnsi="宋体" w:eastAsia="宋体" w:cs="宋体"/>
          <w:sz w:val="27"/>
          <w:szCs w:val="27"/>
          <w:lang w:val="en-US" w:eastAsia="zh-CN"/>
        </w:rPr>
        <w:t>公司目前旗下设有多家子公司。其中</w:t>
      </w:r>
      <w:r>
        <w:rPr>
          <w:rFonts w:hint="eastAsia" w:ascii="宋体" w:hAnsi="宋体" w:eastAsia="宋体" w:cs="宋体"/>
          <w:b/>
          <w:bCs/>
          <w:sz w:val="27"/>
          <w:szCs w:val="27"/>
          <w:lang w:val="en-US" w:eastAsia="zh-CN"/>
        </w:rPr>
        <w:t>浙江鲁墨科学仪器有限公司</w:t>
      </w:r>
      <w:r>
        <w:rPr>
          <w:rFonts w:hint="eastAsia" w:ascii="宋体" w:hAnsi="宋体" w:eastAsia="宋体" w:cs="宋体"/>
          <w:sz w:val="27"/>
          <w:szCs w:val="27"/>
          <w:lang w:val="en-US" w:eastAsia="zh-CN"/>
        </w:rPr>
        <w:t>作为细胞培养仿生培养的开拓者，是一家向细胞培养行业提供贴壁细胞培养的一站式解决方案、细胞药物的全产业链解决方案，向科研界和工业界提供无人化、智能化的新一代细胞培养装备；向医学界提供智能化的创新型器械公司。</w:t>
      </w:r>
      <w:r>
        <w:rPr>
          <w:rFonts w:hint="eastAsia" w:ascii="宋体" w:hAnsi="宋体" w:eastAsia="宋体" w:cs="宋体"/>
          <w:sz w:val="27"/>
          <w:szCs w:val="27"/>
          <w:lang w:val="en-US" w:eastAsia="zh-CN"/>
        </w:rPr>
        <w:br w:type="textWrapping"/>
      </w:r>
    </w:p>
    <w:p w14:paraId="0DC1B4D2">
      <w:pPr>
        <w:wordWrap w:val="0"/>
        <w:spacing w:line="480" w:lineRule="auto"/>
        <w:rPr>
          <w:rFonts w:asciiTheme="majorEastAsia" w:hAnsiTheme="majorEastAsia" w:eastAsiaTheme="majorEastAsia"/>
          <w:b/>
          <w:color w:val="0070C0"/>
          <w:sz w:val="24"/>
          <w:szCs w:val="21"/>
        </w:rPr>
      </w:pPr>
      <w:r>
        <w:rPr>
          <w:rFonts w:hint="eastAsia" w:asciiTheme="majorEastAsia" w:hAnsiTheme="majorEastAsia" w:eastAsiaTheme="majorEastAsia"/>
          <w:b/>
          <w:color w:val="0070C0"/>
          <w:sz w:val="24"/>
          <w:szCs w:val="21"/>
        </w:rPr>
        <w:t>岗位</w:t>
      </w:r>
      <w:r>
        <w:rPr>
          <w:rFonts w:asciiTheme="majorEastAsia" w:hAnsiTheme="majorEastAsia" w:eastAsiaTheme="majorEastAsia"/>
          <w:b/>
          <w:color w:val="0070C0"/>
          <w:sz w:val="24"/>
          <w:szCs w:val="21"/>
        </w:rPr>
        <w:t>信息</w:t>
      </w:r>
      <w:r>
        <w:rPr>
          <w:rFonts w:hint="eastAsia" w:asciiTheme="majorEastAsia" w:hAnsiTheme="majorEastAsia" w:eastAsiaTheme="majorEastAsia"/>
          <w:b/>
          <w:color w:val="0070C0"/>
          <w:sz w:val="24"/>
          <w:szCs w:val="21"/>
        </w:rPr>
        <w:t>：</w:t>
      </w:r>
    </w:p>
    <w:tbl>
      <w:tblPr>
        <w:tblStyle w:val="5"/>
        <w:tblpPr w:leftFromText="180" w:rightFromText="180" w:vertAnchor="text" w:horzAnchor="page" w:tblpX="1914" w:tblpY="96"/>
        <w:tblOverlap w:val="never"/>
        <w:tblW w:w="90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1749"/>
        <w:gridCol w:w="1842"/>
        <w:gridCol w:w="3119"/>
        <w:gridCol w:w="1417"/>
      </w:tblGrid>
      <w:tr w14:paraId="4B84D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</w:tcPr>
          <w:p w14:paraId="2DC6268B">
            <w:pPr>
              <w:pStyle w:val="2"/>
              <w:widowControl/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类别</w:t>
            </w:r>
          </w:p>
        </w:tc>
        <w:tc>
          <w:tcPr>
            <w:tcW w:w="1749" w:type="dxa"/>
          </w:tcPr>
          <w:p w14:paraId="2F18A269">
            <w:pPr>
              <w:pStyle w:val="2"/>
              <w:widowControl/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岗位</w:t>
            </w:r>
          </w:p>
        </w:tc>
        <w:tc>
          <w:tcPr>
            <w:tcW w:w="1842" w:type="dxa"/>
          </w:tcPr>
          <w:p w14:paraId="02068D49">
            <w:pPr>
              <w:pStyle w:val="2"/>
              <w:widowControl/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地点</w:t>
            </w:r>
          </w:p>
        </w:tc>
        <w:tc>
          <w:tcPr>
            <w:tcW w:w="3119" w:type="dxa"/>
          </w:tcPr>
          <w:p w14:paraId="7F0AB729">
            <w:pPr>
              <w:pStyle w:val="2"/>
              <w:widowControl/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岗位要求</w:t>
            </w:r>
          </w:p>
        </w:tc>
        <w:tc>
          <w:tcPr>
            <w:tcW w:w="1417" w:type="dxa"/>
          </w:tcPr>
          <w:p w14:paraId="41AA78D1">
            <w:pPr>
              <w:pStyle w:val="2"/>
              <w:widowControl/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招聘人数</w:t>
            </w:r>
          </w:p>
        </w:tc>
      </w:tr>
      <w:tr w14:paraId="4C37C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945" w:type="dxa"/>
            <w:textDirection w:val="tbRlV"/>
          </w:tcPr>
          <w:p w14:paraId="16737706">
            <w:pPr>
              <w:pStyle w:val="2"/>
              <w:widowControl/>
              <w:ind w:left="113" w:right="113"/>
              <w:jc w:val="distribute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/>
                <w:sz w:val="18"/>
                <w:szCs w:val="18"/>
              </w:rPr>
              <w:t>营销类</w:t>
            </w:r>
          </w:p>
        </w:tc>
        <w:tc>
          <w:tcPr>
            <w:tcW w:w="1749" w:type="dxa"/>
          </w:tcPr>
          <w:p w14:paraId="1C5D9AC9">
            <w:pPr>
              <w:pStyle w:val="2"/>
              <w:widowControl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营销管培生</w:t>
            </w:r>
          </w:p>
        </w:tc>
        <w:tc>
          <w:tcPr>
            <w:tcW w:w="1842" w:type="dxa"/>
          </w:tcPr>
          <w:p w14:paraId="0F69909C">
            <w:pPr>
              <w:pStyle w:val="2"/>
              <w:widowControl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上海/广州/北京/浙江</w:t>
            </w:r>
          </w:p>
        </w:tc>
        <w:tc>
          <w:tcPr>
            <w:tcW w:w="3119" w:type="dxa"/>
          </w:tcPr>
          <w:p w14:paraId="468AE12C">
            <w:pPr>
              <w:pStyle w:val="2"/>
              <w:widowControl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本科及以上，专业不限，生物/自动化等专业优先</w:t>
            </w:r>
          </w:p>
        </w:tc>
        <w:tc>
          <w:tcPr>
            <w:tcW w:w="1417" w:type="dxa"/>
          </w:tcPr>
          <w:p w14:paraId="7A24C694">
            <w:pPr>
              <w:pStyle w:val="2"/>
              <w:widowControl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不限</w:t>
            </w:r>
          </w:p>
        </w:tc>
      </w:tr>
      <w:tr w14:paraId="01AE1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Merge w:val="restart"/>
            <w:textDirection w:val="tbRlV"/>
          </w:tcPr>
          <w:p w14:paraId="3DB7B3EA">
            <w:pPr>
              <w:pStyle w:val="2"/>
              <w:widowControl/>
              <w:ind w:left="113" w:right="113"/>
              <w:jc w:val="distribute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/>
                <w:sz w:val="18"/>
                <w:szCs w:val="18"/>
              </w:rPr>
              <w:t>专业技术类</w:t>
            </w:r>
          </w:p>
        </w:tc>
        <w:tc>
          <w:tcPr>
            <w:tcW w:w="1749" w:type="dxa"/>
          </w:tcPr>
          <w:p w14:paraId="7B99ADC1">
            <w:pPr>
              <w:pStyle w:val="2"/>
              <w:widowControl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管培生</w:t>
            </w:r>
          </w:p>
        </w:tc>
        <w:tc>
          <w:tcPr>
            <w:tcW w:w="1842" w:type="dxa"/>
          </w:tcPr>
          <w:p w14:paraId="7D8EBB01">
            <w:pPr>
              <w:pStyle w:val="2"/>
              <w:widowControl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上海/浙江德清</w:t>
            </w:r>
          </w:p>
        </w:tc>
        <w:tc>
          <w:tcPr>
            <w:tcW w:w="3119" w:type="dxa"/>
          </w:tcPr>
          <w:p w14:paraId="3BBA887E">
            <w:pPr>
              <w:pStyle w:val="2"/>
              <w:widowControl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本科及以上，专业不限，自动化/数学/计算机等理工科专业优先</w:t>
            </w:r>
          </w:p>
        </w:tc>
        <w:tc>
          <w:tcPr>
            <w:tcW w:w="1417" w:type="dxa"/>
          </w:tcPr>
          <w:p w14:paraId="76365087">
            <w:pPr>
              <w:pStyle w:val="2"/>
              <w:widowControl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不限</w:t>
            </w:r>
          </w:p>
        </w:tc>
      </w:tr>
      <w:tr w14:paraId="67A17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Merge w:val="continue"/>
          </w:tcPr>
          <w:p w14:paraId="2A92C665">
            <w:pPr>
              <w:pStyle w:val="2"/>
              <w:widowControl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749" w:type="dxa"/>
          </w:tcPr>
          <w:p w14:paraId="74E5FB52">
            <w:pPr>
              <w:pStyle w:val="2"/>
              <w:widowControl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人事管培生</w:t>
            </w:r>
          </w:p>
        </w:tc>
        <w:tc>
          <w:tcPr>
            <w:tcW w:w="1842" w:type="dxa"/>
          </w:tcPr>
          <w:p w14:paraId="3F1B6090">
            <w:pPr>
              <w:pStyle w:val="2"/>
              <w:widowControl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上海/浙江德清</w:t>
            </w:r>
          </w:p>
        </w:tc>
        <w:tc>
          <w:tcPr>
            <w:tcW w:w="3119" w:type="dxa"/>
          </w:tcPr>
          <w:p w14:paraId="1F5466D9">
            <w:pPr>
              <w:pStyle w:val="2"/>
              <w:widowControl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本科及以上，专业不限，自动化/数学/计算机等理工科专业优先</w:t>
            </w:r>
          </w:p>
        </w:tc>
        <w:tc>
          <w:tcPr>
            <w:tcW w:w="1417" w:type="dxa"/>
          </w:tcPr>
          <w:p w14:paraId="7E0A085B">
            <w:pPr>
              <w:pStyle w:val="2"/>
              <w:widowControl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不限</w:t>
            </w:r>
          </w:p>
        </w:tc>
      </w:tr>
      <w:tr w14:paraId="2ADE5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945" w:type="dxa"/>
            <w:vMerge w:val="continue"/>
          </w:tcPr>
          <w:p w14:paraId="4307B9E8">
            <w:pPr>
              <w:pStyle w:val="2"/>
              <w:widowControl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749" w:type="dxa"/>
          </w:tcPr>
          <w:p w14:paraId="08080D31">
            <w:pPr>
              <w:pStyle w:val="2"/>
              <w:widowControl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人工智能研发人员</w:t>
            </w:r>
          </w:p>
        </w:tc>
        <w:tc>
          <w:tcPr>
            <w:tcW w:w="1842" w:type="dxa"/>
          </w:tcPr>
          <w:p w14:paraId="69521803">
            <w:pPr>
              <w:pStyle w:val="2"/>
              <w:widowControl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浙江德清</w:t>
            </w:r>
          </w:p>
        </w:tc>
        <w:tc>
          <w:tcPr>
            <w:tcW w:w="3119" w:type="dxa"/>
          </w:tcPr>
          <w:p w14:paraId="7D732552">
            <w:pPr>
              <w:pStyle w:val="2"/>
              <w:widowControl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硕士及以上，数学/自动化/计算机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/神经生物学/心理学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等相关专业</w:t>
            </w:r>
          </w:p>
        </w:tc>
        <w:tc>
          <w:tcPr>
            <w:tcW w:w="1417" w:type="dxa"/>
          </w:tcPr>
          <w:p w14:paraId="3C570B54">
            <w:pPr>
              <w:pStyle w:val="2"/>
              <w:widowControl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不限</w:t>
            </w:r>
          </w:p>
        </w:tc>
      </w:tr>
      <w:tr w14:paraId="5A372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Merge w:val="continue"/>
          </w:tcPr>
          <w:p w14:paraId="5C1C9003">
            <w:pPr>
              <w:pStyle w:val="2"/>
              <w:widowControl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749" w:type="dxa"/>
          </w:tcPr>
          <w:p w14:paraId="014B6EFD">
            <w:pPr>
              <w:pStyle w:val="2"/>
              <w:widowControl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控制算法工程师</w:t>
            </w:r>
          </w:p>
        </w:tc>
        <w:tc>
          <w:tcPr>
            <w:tcW w:w="1842" w:type="dxa"/>
          </w:tcPr>
          <w:p w14:paraId="28346B5C">
            <w:pPr>
              <w:pStyle w:val="2"/>
              <w:widowControl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浙江德清</w:t>
            </w:r>
          </w:p>
        </w:tc>
        <w:tc>
          <w:tcPr>
            <w:tcW w:w="3119" w:type="dxa"/>
          </w:tcPr>
          <w:p w14:paraId="058A1AC3">
            <w:pPr>
              <w:pStyle w:val="2"/>
              <w:widowControl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硕士及以上，数学/控制/计算机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/机械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等相关专业</w:t>
            </w:r>
          </w:p>
        </w:tc>
        <w:tc>
          <w:tcPr>
            <w:tcW w:w="1417" w:type="dxa"/>
          </w:tcPr>
          <w:p w14:paraId="1129F659">
            <w:pPr>
              <w:pStyle w:val="2"/>
              <w:widowControl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不限</w:t>
            </w:r>
          </w:p>
        </w:tc>
      </w:tr>
      <w:tr w14:paraId="7254F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Merge w:val="continue"/>
          </w:tcPr>
          <w:p w14:paraId="2FE188AD">
            <w:pPr>
              <w:pStyle w:val="2"/>
              <w:widowControl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749" w:type="dxa"/>
          </w:tcPr>
          <w:p w14:paraId="24A87C7E">
            <w:pPr>
              <w:pStyle w:val="2"/>
              <w:widowControl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电气工程师</w:t>
            </w:r>
          </w:p>
        </w:tc>
        <w:tc>
          <w:tcPr>
            <w:tcW w:w="1842" w:type="dxa"/>
          </w:tcPr>
          <w:p w14:paraId="5DE4FE24">
            <w:pPr>
              <w:pStyle w:val="2"/>
              <w:widowControl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浙江德清</w:t>
            </w:r>
          </w:p>
        </w:tc>
        <w:tc>
          <w:tcPr>
            <w:tcW w:w="3119" w:type="dxa"/>
          </w:tcPr>
          <w:p w14:paraId="0E9BA695">
            <w:pPr>
              <w:pStyle w:val="2"/>
              <w:widowControl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硕士及以上，电气/电子等相关专业</w:t>
            </w:r>
          </w:p>
        </w:tc>
        <w:tc>
          <w:tcPr>
            <w:tcW w:w="1417" w:type="dxa"/>
          </w:tcPr>
          <w:p w14:paraId="5044F956">
            <w:pPr>
              <w:pStyle w:val="2"/>
              <w:widowControl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不限</w:t>
            </w:r>
          </w:p>
        </w:tc>
      </w:tr>
      <w:tr w14:paraId="38B1B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945" w:type="dxa"/>
            <w:vMerge w:val="continue"/>
          </w:tcPr>
          <w:p w14:paraId="27988EED">
            <w:pPr>
              <w:pStyle w:val="2"/>
              <w:widowControl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749" w:type="dxa"/>
          </w:tcPr>
          <w:p w14:paraId="3892436F">
            <w:pPr>
              <w:pStyle w:val="2"/>
              <w:widowControl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硬件工程师</w:t>
            </w:r>
          </w:p>
        </w:tc>
        <w:tc>
          <w:tcPr>
            <w:tcW w:w="1842" w:type="dxa"/>
          </w:tcPr>
          <w:p w14:paraId="0F12492C">
            <w:pPr>
              <w:pStyle w:val="2"/>
              <w:widowControl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浙江德清</w:t>
            </w:r>
          </w:p>
        </w:tc>
        <w:tc>
          <w:tcPr>
            <w:tcW w:w="3119" w:type="dxa"/>
          </w:tcPr>
          <w:p w14:paraId="6FBBFA80">
            <w:pPr>
              <w:pStyle w:val="2"/>
              <w:widowControl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硕士及以上，电气/电子/电路等相关专业</w:t>
            </w:r>
          </w:p>
        </w:tc>
        <w:tc>
          <w:tcPr>
            <w:tcW w:w="1417" w:type="dxa"/>
          </w:tcPr>
          <w:p w14:paraId="7DDEA806">
            <w:pPr>
              <w:pStyle w:val="2"/>
              <w:widowControl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不限</w:t>
            </w:r>
          </w:p>
        </w:tc>
      </w:tr>
      <w:tr w14:paraId="62150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Merge w:val="continue"/>
          </w:tcPr>
          <w:p w14:paraId="5D8D1170">
            <w:pPr>
              <w:pStyle w:val="2"/>
              <w:widowControl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749" w:type="dxa"/>
          </w:tcPr>
          <w:p w14:paraId="60A6AF7F">
            <w:pPr>
              <w:pStyle w:val="2"/>
              <w:widowControl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机械结构工程师</w:t>
            </w:r>
          </w:p>
        </w:tc>
        <w:tc>
          <w:tcPr>
            <w:tcW w:w="1842" w:type="dxa"/>
          </w:tcPr>
          <w:p w14:paraId="4BCC04EC">
            <w:pPr>
              <w:pStyle w:val="2"/>
              <w:widowControl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浙江德清</w:t>
            </w:r>
          </w:p>
        </w:tc>
        <w:tc>
          <w:tcPr>
            <w:tcW w:w="3119" w:type="dxa"/>
          </w:tcPr>
          <w:p w14:paraId="27018900">
            <w:pPr>
              <w:pStyle w:val="2"/>
              <w:widowControl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硕士及以上，机械/力学等相关专业</w:t>
            </w:r>
          </w:p>
        </w:tc>
        <w:tc>
          <w:tcPr>
            <w:tcW w:w="1417" w:type="dxa"/>
          </w:tcPr>
          <w:p w14:paraId="0AB35F15">
            <w:pPr>
              <w:pStyle w:val="2"/>
              <w:widowControl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不限</w:t>
            </w:r>
          </w:p>
        </w:tc>
      </w:tr>
      <w:tr w14:paraId="3D6E4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Merge w:val="continue"/>
          </w:tcPr>
          <w:p w14:paraId="70A76C13">
            <w:pPr>
              <w:pStyle w:val="2"/>
              <w:widowControl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749" w:type="dxa"/>
          </w:tcPr>
          <w:p w14:paraId="33D4CF0E">
            <w:pPr>
              <w:pStyle w:val="2"/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法务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专员</w:t>
            </w:r>
          </w:p>
        </w:tc>
        <w:tc>
          <w:tcPr>
            <w:tcW w:w="1842" w:type="dxa"/>
          </w:tcPr>
          <w:p w14:paraId="6777B620">
            <w:pPr>
              <w:pStyle w:val="2"/>
              <w:widowControl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浙江德清</w:t>
            </w:r>
          </w:p>
        </w:tc>
        <w:tc>
          <w:tcPr>
            <w:tcW w:w="3119" w:type="dxa"/>
          </w:tcPr>
          <w:p w14:paraId="3008987A">
            <w:pPr>
              <w:pStyle w:val="2"/>
              <w:widowControl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硕士及以上，法律/法学等相关专业</w:t>
            </w:r>
          </w:p>
        </w:tc>
        <w:tc>
          <w:tcPr>
            <w:tcW w:w="1417" w:type="dxa"/>
          </w:tcPr>
          <w:p w14:paraId="023A445E">
            <w:pPr>
              <w:pStyle w:val="2"/>
              <w:widowControl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不限</w:t>
            </w:r>
          </w:p>
        </w:tc>
      </w:tr>
      <w:tr w14:paraId="55F37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Merge w:val="continue"/>
          </w:tcPr>
          <w:p w14:paraId="11CE4AEE">
            <w:pPr>
              <w:pStyle w:val="2"/>
              <w:widowControl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749" w:type="dxa"/>
          </w:tcPr>
          <w:p w14:paraId="77835016">
            <w:pPr>
              <w:pStyle w:val="2"/>
              <w:widowControl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财务管培生</w:t>
            </w:r>
          </w:p>
        </w:tc>
        <w:tc>
          <w:tcPr>
            <w:tcW w:w="1842" w:type="dxa"/>
          </w:tcPr>
          <w:p w14:paraId="48CF9083">
            <w:pPr>
              <w:pStyle w:val="2"/>
              <w:widowControl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浙江德清</w:t>
            </w:r>
          </w:p>
        </w:tc>
        <w:tc>
          <w:tcPr>
            <w:tcW w:w="3119" w:type="dxa"/>
          </w:tcPr>
          <w:p w14:paraId="1986D8FF">
            <w:pPr>
              <w:pStyle w:val="2"/>
              <w:widowControl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本科及以上，财务/经济等相关专业</w:t>
            </w:r>
          </w:p>
        </w:tc>
        <w:tc>
          <w:tcPr>
            <w:tcW w:w="1417" w:type="dxa"/>
          </w:tcPr>
          <w:p w14:paraId="6E920A52">
            <w:pPr>
              <w:pStyle w:val="2"/>
              <w:widowControl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不限</w:t>
            </w:r>
          </w:p>
        </w:tc>
      </w:tr>
      <w:tr w14:paraId="3BE35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Merge w:val="continue"/>
          </w:tcPr>
          <w:p w14:paraId="7A6D7D8A">
            <w:pPr>
              <w:pStyle w:val="2"/>
              <w:widowControl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749" w:type="dxa"/>
          </w:tcPr>
          <w:p w14:paraId="3CB0BB29">
            <w:pPr>
              <w:pStyle w:val="2"/>
              <w:widowControl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智能</w:t>
            </w: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设备管培生</w:t>
            </w:r>
          </w:p>
        </w:tc>
        <w:tc>
          <w:tcPr>
            <w:tcW w:w="1842" w:type="dxa"/>
          </w:tcPr>
          <w:p w14:paraId="14A84113">
            <w:pPr>
              <w:pStyle w:val="2"/>
              <w:widowControl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浙江德清</w:t>
            </w:r>
          </w:p>
        </w:tc>
        <w:tc>
          <w:tcPr>
            <w:tcW w:w="3119" w:type="dxa"/>
          </w:tcPr>
          <w:p w14:paraId="4440594D">
            <w:pPr>
              <w:pStyle w:val="2"/>
              <w:widowControl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硕士及以上，机械/自动化等相关专业</w:t>
            </w:r>
          </w:p>
        </w:tc>
        <w:tc>
          <w:tcPr>
            <w:tcW w:w="1417" w:type="dxa"/>
          </w:tcPr>
          <w:p w14:paraId="4B9D8885">
            <w:pPr>
              <w:pStyle w:val="2"/>
              <w:widowControl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不限</w:t>
            </w:r>
          </w:p>
        </w:tc>
      </w:tr>
    </w:tbl>
    <w:p w14:paraId="06E5F239">
      <w:pPr>
        <w:pStyle w:val="2"/>
        <w:widowControl/>
        <w:spacing w:beforeAutospacing="0" w:afterAutospacing="0"/>
        <w:jc w:val="both"/>
        <w:rPr>
          <w:rFonts w:ascii="宋体" w:hAnsi="宋体" w:eastAsia="宋体" w:cs="宋体"/>
          <w:b/>
          <w:bCs/>
          <w:color w:val="0070C0"/>
        </w:rPr>
      </w:pPr>
    </w:p>
    <w:p w14:paraId="5F2D324C">
      <w:pPr>
        <w:pStyle w:val="2"/>
        <w:widowControl/>
        <w:spacing w:beforeAutospacing="0" w:afterAutospacing="0"/>
        <w:jc w:val="both"/>
        <w:rPr>
          <w:rFonts w:ascii="宋体" w:hAnsi="宋体" w:eastAsia="宋体" w:cs="宋体"/>
          <w:b/>
          <w:bCs/>
          <w:color w:val="0070C0"/>
        </w:rPr>
      </w:pPr>
    </w:p>
    <w:p w14:paraId="1C23A463">
      <w:pPr>
        <w:pStyle w:val="2"/>
        <w:widowControl/>
        <w:spacing w:beforeAutospacing="0" w:afterAutospacing="0"/>
        <w:jc w:val="both"/>
        <w:rPr>
          <w:rFonts w:ascii="宋体" w:hAnsi="宋体" w:eastAsia="宋体" w:cs="宋体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70C0"/>
        </w:rPr>
        <w:t>薪资福利：</w:t>
      </w:r>
      <w:r>
        <w:rPr>
          <w:rFonts w:hint="eastAsia" w:ascii="宋体" w:hAnsi="宋体" w:eastAsia="宋体" w:cs="宋体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基础薪资+年终绩效奖+工作餐+五险一金+夏日福利＋节日礼金＋带薪年假+免费员工体检+上海辅助落户+浙江人才引进政策</w:t>
      </w:r>
    </w:p>
    <w:p w14:paraId="4FA77798">
      <w:pPr>
        <w:pStyle w:val="2"/>
        <w:widowControl/>
        <w:spacing w:beforeAutospacing="0" w:afterAutospacing="0"/>
        <w:jc w:val="both"/>
        <w:rPr>
          <w:rFonts w:ascii="宋体" w:hAnsi="宋体" w:eastAsia="宋体" w:cs="宋体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 w14:paraId="4DDD9139">
      <w:pPr>
        <w:pStyle w:val="2"/>
        <w:widowControl/>
        <w:spacing w:beforeAutospacing="0" w:afterAutospacing="0"/>
        <w:jc w:val="both"/>
      </w:pPr>
      <w:r>
        <w:rPr>
          <w:rFonts w:hint="eastAsia" w:ascii="宋体" w:hAnsi="宋体" w:eastAsia="宋体" w:cs="宋体"/>
          <w:b/>
          <w:bCs/>
          <w:color w:val="0070C0"/>
        </w:rPr>
        <w:t>发展支持：</w:t>
      </w:r>
      <w:r>
        <w:rPr>
          <w:rFonts w:hint="eastAsia" w:ascii="宋体" w:hAnsi="宋体" w:eastAsia="宋体" w:cs="宋体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完善培训体系，清晰的晋升路径，内部转岗支持。</w:t>
      </w:r>
    </w:p>
    <w:p w14:paraId="667C7E2B">
      <w:pPr>
        <w:pStyle w:val="2"/>
        <w:widowControl/>
        <w:spacing w:beforeAutospacing="0" w:afterAutospacing="0"/>
        <w:jc w:val="both"/>
        <w:rPr>
          <w:rFonts w:ascii="宋体" w:hAnsi="宋体" w:eastAsia="宋体" w:cs="宋体"/>
          <w:b/>
          <w:bCs/>
          <w:color w:val="0070C0"/>
        </w:rPr>
      </w:pPr>
    </w:p>
    <w:p w14:paraId="1829C50C">
      <w:pPr>
        <w:pStyle w:val="2"/>
        <w:widowControl/>
        <w:spacing w:beforeAutospacing="0" w:afterAutospacing="0"/>
        <w:jc w:val="both"/>
        <w:rPr>
          <w:rFonts w:ascii="宋体" w:hAnsi="宋体" w:eastAsia="宋体" w:cs="宋体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70C0"/>
        </w:rPr>
        <w:t>招聘流程：</w:t>
      </w:r>
      <w:r>
        <w:rPr>
          <w:rFonts w:hint="eastAsia" w:ascii="宋体" w:hAnsi="宋体" w:eastAsia="宋体" w:cs="宋体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投递简历→在线测试（或笔试）→ 面试</w:t>
      </w:r>
      <w:r>
        <w:rPr>
          <w:rFonts w:ascii="宋体" w:hAnsi="宋体" w:eastAsia="宋体" w:cs="宋体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 (</w:t>
      </w:r>
      <w:r>
        <w:rPr>
          <w:rFonts w:hint="eastAsia" w:ascii="宋体" w:hAnsi="宋体" w:eastAsia="宋体" w:cs="宋体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初试与复试</w:t>
      </w:r>
      <w:r>
        <w:rPr>
          <w:rFonts w:ascii="宋体" w:hAnsi="宋体" w:eastAsia="宋体" w:cs="宋体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)</w:t>
      </w:r>
      <w:r>
        <w:rPr>
          <w:rFonts w:hint="eastAsia" w:ascii="宋体" w:hAnsi="宋体" w:eastAsia="宋体" w:cs="宋体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→ 录用</w:t>
      </w:r>
      <w:r>
        <w:rPr>
          <w:rFonts w:ascii="宋体" w:hAnsi="宋体" w:eastAsia="宋体" w:cs="宋体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offer</w:t>
      </w:r>
      <w:r>
        <w:rPr>
          <w:rFonts w:hint="eastAsia" w:ascii="宋体" w:hAnsi="宋体" w:eastAsia="宋体" w:cs="宋体"/>
          <w:b/>
          <w:bCs/>
          <w:color w:val="000000" w:themeColor="text1"/>
          <w14:textFill>
            <w14:solidFill>
              <w14:schemeClr w14:val="tx1"/>
            </w14:solidFill>
          </w14:textFill>
        </w:rPr>
        <w:t xml:space="preserve">→签订三方→入职 </w:t>
      </w:r>
    </w:p>
    <w:p w14:paraId="30FA47D6">
      <w:pPr>
        <w:pStyle w:val="2"/>
        <w:widowControl/>
        <w:spacing w:beforeAutospacing="0" w:afterAutospacing="0"/>
        <w:jc w:val="both"/>
        <w:rPr>
          <w:rFonts w:ascii="宋体" w:hAnsi="宋体" w:eastAsia="宋体" w:cs="宋体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 w14:paraId="07F0ED2A">
      <w:pPr>
        <w:pStyle w:val="2"/>
        <w:widowControl/>
        <w:spacing w:beforeAutospacing="0" w:afterAutospacing="0"/>
        <w:jc w:val="both"/>
        <w:rPr>
          <w:rFonts w:ascii="宋体" w:hAnsi="宋体" w:eastAsia="宋体" w:cs="宋体"/>
          <w:b/>
          <w:bCs/>
          <w:color w:val="0070C0"/>
        </w:rPr>
      </w:pPr>
      <w:r>
        <w:rPr>
          <w:rFonts w:hint="eastAsia" w:ascii="宋体" w:hAnsi="宋体" w:eastAsia="宋体" w:cs="宋体"/>
          <w:b/>
          <w:bCs/>
          <w:color w:val="0070C0"/>
        </w:rPr>
        <w:t>简历投递：</w:t>
      </w:r>
    </w:p>
    <w:p w14:paraId="67DD849E">
      <w:pPr>
        <w:pStyle w:val="2"/>
        <w:widowControl/>
        <w:spacing w:beforeAutospacing="0" w:afterAutospacing="0"/>
        <w:jc w:val="both"/>
        <w:rPr>
          <w:rFonts w:ascii="宋体" w:hAnsi="宋体" w:eastAsia="宋体" w:cs="宋体"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（1）邮箱投递：</w:t>
      </w:r>
      <w:r>
        <w:fldChar w:fldCharType="begin"/>
      </w:r>
      <w:r>
        <w:instrText xml:space="preserve"> HYPERLINK "mailto:hr@wolwobiotech.com" </w:instrText>
      </w:r>
      <w:r>
        <w:fldChar w:fldCharType="separate"/>
      </w:r>
      <w:r>
        <w:rPr>
          <w:rFonts w:hint="eastAsia" w:ascii="宋体" w:hAnsi="宋体" w:eastAsia="宋体" w:cs="宋体"/>
          <w:bCs/>
          <w:color w:val="E54C5E" w:themeColor="accent6"/>
          <w:u w:val="single"/>
          <w14:textFill>
            <w14:solidFill>
              <w14:schemeClr w14:val="accent6"/>
            </w14:solidFill>
          </w14:textFill>
        </w:rPr>
        <w:t>hr@wolwobiotech.com</w:t>
      </w:r>
      <w:r>
        <w:rPr>
          <w:rFonts w:hint="eastAsia" w:ascii="宋体" w:hAnsi="宋体" w:eastAsia="宋体" w:cs="宋体"/>
          <w:bCs/>
          <w:color w:val="E54C5E" w:themeColor="accent6"/>
          <w:u w:val="single"/>
          <w14:textFill>
            <w14:solidFill>
              <w14:schemeClr w14:val="accent6"/>
            </w14:solidFill>
          </w14:textFill>
        </w:rPr>
        <w:fldChar w:fldCharType="end"/>
      </w:r>
      <w:r>
        <w:rPr>
          <w:rFonts w:hint="eastAsia" w:ascii="宋体" w:hAnsi="宋体" w:eastAsia="宋体" w:cs="宋体"/>
          <w:bCs/>
          <w:color w:val="000000" w:themeColor="text1"/>
          <w14:textFill>
            <w14:solidFill>
              <w14:schemeClr w14:val="tx1"/>
            </w14:solidFill>
          </w14:textFill>
        </w:rPr>
        <w:t>请写明：应聘岗位+院校+姓名＋信息来源（如**学校招聘会或**内推）</w:t>
      </w:r>
    </w:p>
    <w:p w14:paraId="38358AAC">
      <w:pPr>
        <w:pStyle w:val="2"/>
        <w:widowControl/>
        <w:spacing w:beforeAutospacing="0" w:afterAutospacing="0"/>
        <w:jc w:val="both"/>
        <w:rPr>
          <w:rFonts w:ascii="宋体" w:hAnsi="宋体" w:eastAsia="宋体" w:cs="宋体"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（2）联系企业hr投递：</w:t>
      </w:r>
      <w:r>
        <w:rPr>
          <w:rFonts w:ascii="宋体" w:hAnsi="宋体" w:eastAsia="宋体" w:cs="宋体"/>
          <w:bCs/>
          <w:color w:val="000000" w:themeColor="text1"/>
          <w14:textFill>
            <w14:solidFill>
              <w14:schemeClr w14:val="tx1"/>
            </w14:solidFill>
          </w14:textFill>
        </w:rPr>
        <w:t>113115722508</w:t>
      </w:r>
      <w:r>
        <w:rPr>
          <w:rFonts w:hint="eastAsia" w:ascii="宋体" w:hAnsi="宋体" w:eastAsia="宋体" w:cs="宋体"/>
          <w:bCs/>
          <w:color w:val="000000" w:themeColor="text1"/>
          <w14:textFill>
            <w14:solidFill>
              <w14:schemeClr w14:val="tx1"/>
            </w14:solidFill>
          </w14:textFill>
        </w:rPr>
        <w:t>（微信同号）</w:t>
      </w:r>
    </w:p>
    <w:p w14:paraId="3EF38290">
      <w:pPr>
        <w:pStyle w:val="2"/>
        <w:widowControl/>
        <w:spacing w:beforeAutospacing="0" w:afterAutospacing="0"/>
        <w:jc w:val="both"/>
        <w:rPr>
          <w:rFonts w:ascii="宋体" w:hAnsi="宋体" w:eastAsia="宋体" w:cs="宋体"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（3）</w:t>
      </w:r>
      <w:r>
        <w:rPr>
          <w:rFonts w:hint="eastAsia" w:ascii="宋体" w:hAnsi="宋体" w:eastAsia="宋体" w:cs="宋体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公众号投递</w:t>
      </w:r>
      <w:r>
        <w:rPr>
          <w:rFonts w:ascii="宋体" w:hAnsi="宋体" w:eastAsia="宋体" w:cs="宋体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宋体" w:hAnsi="宋体" w:eastAsia="宋体" w:cs="宋体"/>
          <w:bCs/>
          <w:color w:val="000000" w:themeColor="text1"/>
          <w14:textFill>
            <w14:solidFill>
              <w14:schemeClr w14:val="tx1"/>
            </w14:solidFill>
          </w14:textFill>
        </w:rPr>
        <w:t>微信搜索“超级灵魂人工智能研究院公众号”</w:t>
      </w:r>
    </w:p>
    <w:p w14:paraId="47B354EB">
      <w:pPr>
        <w:pStyle w:val="2"/>
        <w:widowControl/>
        <w:spacing w:beforeAutospacing="0" w:afterAutospacing="0"/>
        <w:jc w:val="both"/>
        <w:rPr>
          <w:rFonts w:hint="default" w:ascii="黑体" w:hAnsi="宋体" w:eastAsia="黑体" w:cs="黑体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6E7AF98C">
      <w:pPr>
        <w:pStyle w:val="2"/>
        <w:widowControl/>
        <w:spacing w:beforeAutospacing="0" w:afterAutospacing="0"/>
        <w:jc w:val="both"/>
        <w:rPr>
          <w:rFonts w:ascii="黑体" w:hAnsi="宋体" w:eastAsia="黑体" w:cs="黑体"/>
          <w:bCs/>
        </w:rPr>
      </w:pPr>
      <w:r>
        <w:rPr>
          <w:rFonts w:ascii="黑体" w:hAnsi="宋体" w:eastAsia="黑体" w:cs="黑体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公司地址：</w:t>
      </w:r>
      <w:r>
        <w:rPr>
          <w:rFonts w:ascii="黑体" w:hAnsi="宋体" w:eastAsia="黑体" w:cs="黑体"/>
          <w:bCs/>
        </w:rPr>
        <w:t>（1）上海市徐汇区虹梅路街道钦江园40号楼6楼</w:t>
      </w:r>
    </w:p>
    <w:p w14:paraId="2BD9A8D2">
      <w:pPr>
        <w:pStyle w:val="2"/>
        <w:widowControl/>
        <w:spacing w:beforeAutospacing="0" w:afterAutospacing="0"/>
        <w:ind w:left="1056" w:leftChars="503"/>
        <w:jc w:val="both"/>
        <w:rPr>
          <w:rFonts w:ascii="黑体" w:hAnsi="宋体" w:eastAsia="黑体" w:cs="黑体"/>
          <w:bCs/>
        </w:rPr>
      </w:pPr>
      <w:r>
        <w:rPr>
          <w:rFonts w:hint="eastAsia" w:ascii="黑体" w:hAnsi="宋体" w:eastAsia="黑体" w:cs="黑体"/>
          <w:bCs/>
        </w:rPr>
        <w:t>（2）浙江省德清县武康镇武康街道双山南路360号浙江超级灵魂人工智能研究院有限公司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A1F"/>
    <w:rsid w:val="0022396C"/>
    <w:rsid w:val="00505DA9"/>
    <w:rsid w:val="0088327D"/>
    <w:rsid w:val="00C66F47"/>
    <w:rsid w:val="00C85A1F"/>
    <w:rsid w:val="00CF5856"/>
    <w:rsid w:val="00E95522"/>
    <w:rsid w:val="00F73C1A"/>
    <w:rsid w:val="05546FD7"/>
    <w:rsid w:val="09CD27F9"/>
    <w:rsid w:val="2C4D031C"/>
    <w:rsid w:val="2CF47F19"/>
    <w:rsid w:val="2EA27501"/>
    <w:rsid w:val="3DD671C7"/>
    <w:rsid w:val="3FC01EDD"/>
    <w:rsid w:val="42DF267A"/>
    <w:rsid w:val="56554CD5"/>
    <w:rsid w:val="613F6CAD"/>
    <w:rsid w:val="651A0D6E"/>
    <w:rsid w:val="710A2AD0"/>
    <w:rsid w:val="7AC84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3">
    <w:name w:val="Title"/>
    <w:basedOn w:val="1"/>
    <w:next w:val="1"/>
    <w:link w:val="8"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标题 Char"/>
    <w:basedOn w:val="6"/>
    <w:link w:val="3"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960</Words>
  <Characters>1000</Characters>
  <Lines>9</Lines>
  <Paragraphs>2</Paragraphs>
  <TotalTime>0</TotalTime>
  <ScaleCrop>false</ScaleCrop>
  <LinksUpToDate>false</LinksUpToDate>
  <CharactersWithSpaces>1004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2026-02-05T01:27:00Z</dcterms:created>
  <dc:creator>RS-PC-01</dc:creator>
  <cp:lastModifiedBy>卢云峰</cp:lastModifiedBy>
  <dcterms:modified xsi:type="dcterms:W3CDTF">2026-02-06T05:11:46Z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eyJoZGlkIjoiMjQ1ZWQzYjkzZjI0ODdkMWYyYjBhYjA2N2NlZjIyNjkiLCJ1c2VySWQiOiIxMjMxMzY5NjY2In0=</vt:lpwstr>
  </property>
  <property fmtid="{D5CDD505-2E9C-101B-9397-08002B2CF9AE}" pid="4" name="ICV">
    <vt:lpwstr>6B9FA87BAC5E4F2585252010F3F6E7E0_13</vt:lpwstr>
  </property>
</Properties>
</file>